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重庆连索科技有限公司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9:00:00上午至2025-03-17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