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河北邦克锐达特种装备有限公司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周文廷，吉洁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2025-03-18 8:30:00上午至2025-03-18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河北省石家庄市桥西区胜利南街118号塔坛国际商贸城11号写字楼9层903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河北省石家庄市桥西区胜利南街118号塔坛国际商贸城11号写字楼9层903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2025年03月19日 上午至2025年03月19日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