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陕西金博瑞网络科技有限公司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2025-03-10 8:30:00上午至2025-03-10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王蓓蓓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