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20228-2025-QEO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保定继元输送设备有限公司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91130635MAOCWHJMXP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保定继元输送设备有限公司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河北省保定市蠡县382省道路北（大宋村）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河北省保定市蠡县382省道路北（大宋村）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Q：输送机械设备及配件生产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E：输送机械设备及配件生产所涉及场所的相关环境管理活动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O：输送机械设备及配件生产所涉及场所的相关职业健康安全管理活动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保定继元输送设备有限公司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河北省保定市蠡县382省道路北（大宋村）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河北省保定市蠡县382省道路北（大宋村）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Q：输送机械设备及配件生产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E：输送机械设备及配件生产所涉及场所的相关环境管理活动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O：输送机械设备及配件生产所涉及场所的相关职业健康安全管理活动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