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鸿浩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卢晶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330110MA2H2J08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鸿浩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转塘街道美乐商业中心6号楼115号商铺2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西湖区转塘街道美乐商业中心6号楼115号商铺2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鸿浩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转塘街道美乐商业中心6号楼115号商铺2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转塘街道美乐商业中心6号楼115号商铺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