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78-2025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贺州市八步区嘉玲饮品店（个体工商户）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2451102MAE0N8MT7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贺州市八步区嘉玲饮品店（个体工商户）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西贺州市八步区曾屋路5-65、5-66号一楼门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西贺州市八步区曾屋路5-65、5-66号一楼门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广西贺州市八步区曾屋路5-65号、5-66号一楼门面贺州市八步区嘉玲饮品店（个体工商户）的自制饮品制售(不含使用压力容器制作饮品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贺州市八步区嘉玲饮品店（个体工商户）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西贺州市八步区曾屋路5-65、5-66号一楼门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西贺州市八步区曾屋路5-65、5-66号一楼门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广西贺州市八步区曾屋路5-65号、5-66号一楼门面贺州市八步区嘉玲饮品店（个体工商户）的自制饮品制售(不含使用压力容器制作饮品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