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北京云视通达科技有限公司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21857-2025-Q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冯雪峥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2024-N1QMS-2250120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2025年11月26日 09:00至2025年11月26日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0170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