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安徽柳燕堂食品有限公司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CIV-13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CIV-13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安徽柳燕堂食品有限公司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肥东县肥东经济开发区新安江路10号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231600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肥东县肥东经济开发区新安江路10号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231600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贾正武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13855179780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周浩东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贾正武</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调味品（固态调味料）的生产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CIV-13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