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0338-2020-F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安徽柳燕堂食品有限公司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CIV-13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安徽柳燕堂食品有限公司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肥东县肥东经济开发区新安江路10号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231600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肥东县肥东经济开发区新安江路10号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231600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贾正武</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13855179780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周浩东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贾正武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调味品（固态调味料）的生产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CIV-13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