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锐鼎弘工程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X3FKH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锐鼎弘工程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未央区未央路80号盛龙广场B区6单元12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21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行业工程设计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行业工程设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行业工程设计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锐鼎弘工程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未央区未央路80号盛龙广场B区6单元12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2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行业工程设计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行业工程设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行业工程设计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