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陕西锐鼎弘工程设计有限公司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王行之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8:30:00上午至2025-03-03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陕西省西安市未央区未央路80号盛龙广场B区6单元1206室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陕西省西安市国家民用航天产业基地雁塔南路266号陕西省中小企业服务中心218室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