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0072-2020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安徽晓阳不锈钢管道制造有限公司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2020年05月06日</w:t>
            </w:r>
            <w:r>
              <w:rPr>
                <w:rFonts w:hint="eastAsia"/>
                <w:lang w:eastAsia="zh-CN"/>
              </w:rPr>
              <w:t>远程</w:t>
            </w:r>
            <w:r>
              <w:rPr>
                <w:rFonts w:hint="eastAsia"/>
              </w:rPr>
              <w:t xml:space="preserve"> (1.0天)</w:t>
            </w:r>
            <w:bookmarkEnd w:id="2"/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2020年0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现场审核</w:t>
            </w:r>
            <w:r>
              <w:rPr>
                <w:rFonts w:hint="eastAsia"/>
              </w:rPr>
              <w:t xml:space="preserve"> (1.0天)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bookmarkStart w:id="4" w:name="_GoBack"/>
            <w:bookmarkEnd w:id="4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CB284C"/>
    <w:rsid w:val="435224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10</TotalTime>
  <ScaleCrop>false</ScaleCrop>
  <LinksUpToDate>false</LinksUpToDate>
  <CharactersWithSpaces>1168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2020-07-09T05:38:49Z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