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秦皇岛涌蓝环保科技有限公司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10336-2024-Q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2025年06月03日 08:30至2025年06月03日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516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