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艾克兰智能科技（山东）有限公司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2025-03-03 8:30:00上午至2025-03-03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山东省济南市历下区花园庄东路16号数码港7号楼2单元801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山东省济南市历下区花园庄东路16号数码港7号楼2单元801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2025年03月04日 上午至2025年03月05日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