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06-2024-Ec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御鼎华建筑安装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5MA62LAEB0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御鼎华建筑安装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青羊区腾飞大道189号F2栋5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成都市成华区跳蹬河南路奥园国际中心31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的石油化工工程、市政公用工程的施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石油化工工程、市政公用工程的施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石油化工工程、市政公用工程的施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御鼎华建筑安装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青羊区腾飞大道189号F2栋5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成华区跳蹬河南路奥园国际中心31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的石油化工工程、市政公用工程的施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石油化工工程、市政公用工程的施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石油化工工程、市政公用工程的施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