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力之辉物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8 8:30:00下午至2025-02-28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