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泉州市嘉华卫生用品有限公司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强兴，林俊铭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2025-03-04 8:00:00下午至2025-03-04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泉州市洛江区河市镇浮桥村河市工业区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泉州市洛江区河市镇浮桥村河市工业区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2025年03月05日 下午至2025年03月08日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