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南通丽嵘家居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02 8:30:00上午至2025-03-02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范岩修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