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南通丽嵘家居有限公司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2025-03-02 8:30:00上午至2025-03-02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如皋市长江镇疏港路12号B6厂房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江苏省南通市如皋市长江镇疏港路12号B6厂房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2025年03月03日 上午至2025年03月04日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