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242-2022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广州柏诚智能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2月26日 上午至2025年02月27日 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