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文安县优联特电缆桥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13:30:00下午至2025-02-2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文安县新镇镇鹿町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文安县新镇镇鹿町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下午至2025年03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