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雷鳗智能科技（重庆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BWCWHU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雷鳗智能科技（重庆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龙兴镇天府路4号-楼19号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巴南区界石镇石象路95号雷鳗智能科技（重庆）有限公司（工厂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充电桩研发，生产，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充电桩研发，生产，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充电桩研发，生产，运维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雷鳗智能科技（重庆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龙兴镇天府路4号-楼19号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界石镇石象路95号雷鳗智能科技（重庆）有限公司（工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充电桩研发，生产，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充电桩研发，生产，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充电桩研发，生产，运维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