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山东克劳斯电气设备有限公司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8:30:00上午至2025-02-26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