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河北恒讯达信息科技有限公司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2025-02-21 8:30:00上午至2025-02-21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河北省石家庄市桥西区裕华西路128号乐活大厦B座20层2009室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河北省石家庄市桥西区裕华西路128号乐活大厦B座20层2003、2006、2007、2009、2010、2011、2012、2015室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2025年02月28日 上午至2025年02月28日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