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武义创锋工具制造有限公司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2025-02-20 8:30:00上午至2025-02-20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孙博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