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成都市昕海科技有限公司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8:30:00上午至2025-02-25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四川省成都经济技术开发区（龙泉驿区）车城东五路125号①汽车改装车间栋1-3楼1号-4-1号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四川省成都经济技术开发区（龙泉驿区）车城东五路125号①汽车改装车间栋1-3楼1号-4-1号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2025年02月26日 上午至2025年02月27日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