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001B50" w:rsidP="001E4CBA">
      <w:pPr>
        <w:spacing w:afterLines="50" w:after="120" w:line="276"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627149">
        <w:rPr>
          <w:szCs w:val="44"/>
        </w:rPr>
        <w:t>0135</w:t>
      </w:r>
      <w:proofErr w:type="gramEnd"/>
      <w:r w:rsidR="00627149">
        <w:rPr>
          <w:szCs w:val="44"/>
        </w:rPr>
        <w:t>-2020-QEO</w:t>
      </w:r>
      <w:bookmarkEnd w:id="0"/>
    </w:p>
    <w:p w:rsidR="00FB5842" w:rsidRDefault="00001B50" w:rsidP="001E4CBA">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10ABB" w:rsidRDefault="00610ABB" w:rsidP="001E4CBA">
      <w:pPr>
        <w:snapToGrid w:val="0"/>
        <w:spacing w:line="276" w:lineRule="auto"/>
        <w:jc w:val="center"/>
        <w:rPr>
          <w:rFonts w:eastAsia="隶书"/>
          <w:b/>
          <w:color w:val="000000" w:themeColor="text1"/>
          <w:sz w:val="30"/>
          <w:szCs w:val="30"/>
        </w:rPr>
      </w:pPr>
    </w:p>
    <w:p w:rsidR="00FB5842" w:rsidRDefault="00001B50" w:rsidP="001E4CBA">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01B50" w:rsidP="001E4CBA">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山东泰恒物业管理有限公司</w:t>
      </w:r>
      <w:bookmarkEnd w:id="1"/>
    </w:p>
    <w:p w:rsidR="00FB5842" w:rsidRDefault="00001B50" w:rsidP="001E4CBA">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475DE5" w:rsidRPr="00475DE5">
        <w:rPr>
          <w:b/>
          <w:color w:val="000000" w:themeColor="text1"/>
          <w:sz w:val="22"/>
          <w:szCs w:val="22"/>
        </w:rPr>
        <w:t xml:space="preserve">Shandong </w:t>
      </w:r>
      <w:proofErr w:type="spellStart"/>
      <w:r w:rsidR="00475DE5" w:rsidRPr="00475DE5">
        <w:rPr>
          <w:b/>
          <w:color w:val="000000" w:themeColor="text1"/>
          <w:sz w:val="22"/>
          <w:szCs w:val="22"/>
        </w:rPr>
        <w:t>taiheng</w:t>
      </w:r>
      <w:proofErr w:type="spellEnd"/>
      <w:r w:rsidR="00475DE5" w:rsidRPr="00475DE5">
        <w:rPr>
          <w:b/>
          <w:color w:val="000000" w:themeColor="text1"/>
          <w:sz w:val="22"/>
          <w:szCs w:val="22"/>
        </w:rPr>
        <w:t xml:space="preserve"> property management co., ltd</w:t>
      </w:r>
      <w:r w:rsidR="00475DE5">
        <w:rPr>
          <w:rFonts w:hint="eastAsia"/>
          <w:b/>
          <w:color w:val="000000" w:themeColor="text1"/>
          <w:sz w:val="22"/>
          <w:szCs w:val="22"/>
        </w:rPr>
        <w:t>.</w:t>
      </w:r>
      <w:proofErr w:type="gramEnd"/>
    </w:p>
    <w:p w:rsidR="00610ABB" w:rsidRDefault="00610ABB" w:rsidP="001E4CBA">
      <w:pPr>
        <w:pStyle w:val="a3"/>
        <w:spacing w:line="276" w:lineRule="auto"/>
        <w:ind w:firstLineChars="286" w:firstLine="632"/>
        <w:rPr>
          <w:b/>
          <w:color w:val="000000" w:themeColor="text1"/>
          <w:sz w:val="22"/>
          <w:szCs w:val="22"/>
          <w:u w:val="single"/>
        </w:rPr>
      </w:pPr>
    </w:p>
    <w:p w:rsidR="00FB5842" w:rsidRDefault="00001B50" w:rsidP="001E4CBA">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菏泽市八一路帝都花园</w:t>
      </w:r>
      <w:r>
        <w:rPr>
          <w:rFonts w:hint="eastAsia"/>
          <w:b/>
          <w:color w:val="000000" w:themeColor="text1"/>
          <w:sz w:val="22"/>
          <w:szCs w:val="22"/>
        </w:rPr>
        <w:t>01001</w:t>
      </w:r>
      <w:r>
        <w:rPr>
          <w:rFonts w:hint="eastAsia"/>
          <w:b/>
          <w:color w:val="000000" w:themeColor="text1"/>
          <w:sz w:val="22"/>
          <w:szCs w:val="22"/>
        </w:rPr>
        <w:t>号</w:t>
      </w:r>
      <w:bookmarkEnd w:id="3"/>
      <w:r>
        <w:rPr>
          <w:rFonts w:hint="eastAsia"/>
          <w:b/>
          <w:color w:val="000000" w:themeColor="text1"/>
          <w:sz w:val="22"/>
          <w:szCs w:val="22"/>
        </w:rPr>
        <w:t xml:space="preserve"> </w:t>
      </w:r>
      <w:r w:rsidR="0062714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274000</w:t>
      </w:r>
      <w:bookmarkEnd w:id="4"/>
    </w:p>
    <w:p w:rsidR="00FB5842" w:rsidRDefault="00001B50" w:rsidP="001E4CBA">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75DE5" w:rsidRPr="00475DE5">
        <w:rPr>
          <w:b/>
          <w:color w:val="000000" w:themeColor="text1"/>
          <w:sz w:val="22"/>
          <w:szCs w:val="22"/>
        </w:rPr>
        <w:t xml:space="preserve">No 01001 </w:t>
      </w:r>
      <w:proofErr w:type="spellStart"/>
      <w:r w:rsidR="00475DE5" w:rsidRPr="00475DE5">
        <w:rPr>
          <w:b/>
          <w:color w:val="000000" w:themeColor="text1"/>
          <w:sz w:val="22"/>
          <w:szCs w:val="22"/>
        </w:rPr>
        <w:t>Didu</w:t>
      </w:r>
      <w:proofErr w:type="spellEnd"/>
      <w:r w:rsidR="00475DE5" w:rsidRPr="00475DE5">
        <w:rPr>
          <w:b/>
          <w:color w:val="000000" w:themeColor="text1"/>
          <w:sz w:val="22"/>
          <w:szCs w:val="22"/>
        </w:rPr>
        <w:t xml:space="preserve"> Garden, </w:t>
      </w:r>
      <w:proofErr w:type="spellStart"/>
      <w:r w:rsidR="00475DE5" w:rsidRPr="00475DE5">
        <w:rPr>
          <w:b/>
          <w:color w:val="000000" w:themeColor="text1"/>
          <w:sz w:val="22"/>
          <w:szCs w:val="22"/>
        </w:rPr>
        <w:t>Bayi</w:t>
      </w:r>
      <w:proofErr w:type="spellEnd"/>
      <w:r w:rsidR="00475DE5" w:rsidRPr="00475DE5">
        <w:rPr>
          <w:b/>
          <w:color w:val="000000" w:themeColor="text1"/>
          <w:sz w:val="22"/>
          <w:szCs w:val="22"/>
        </w:rPr>
        <w:t xml:space="preserve"> Road, </w:t>
      </w:r>
      <w:proofErr w:type="spellStart"/>
      <w:r w:rsidR="00475DE5" w:rsidRPr="00475DE5">
        <w:rPr>
          <w:b/>
          <w:color w:val="000000" w:themeColor="text1"/>
          <w:sz w:val="22"/>
          <w:szCs w:val="22"/>
        </w:rPr>
        <w:t>Heze</w:t>
      </w:r>
      <w:proofErr w:type="spellEnd"/>
      <w:r w:rsidR="00475DE5" w:rsidRPr="00475DE5">
        <w:rPr>
          <w:b/>
          <w:color w:val="000000" w:themeColor="text1"/>
          <w:sz w:val="22"/>
          <w:szCs w:val="22"/>
        </w:rPr>
        <w:t xml:space="preserve"> City</w:t>
      </w:r>
      <w:r w:rsidR="00475DE5">
        <w:rPr>
          <w:rFonts w:hint="eastAsia"/>
          <w:b/>
          <w:color w:val="000000" w:themeColor="text1"/>
          <w:sz w:val="22"/>
          <w:szCs w:val="22"/>
        </w:rPr>
        <w:t>.</w:t>
      </w:r>
    </w:p>
    <w:p w:rsidR="00610ABB" w:rsidRDefault="00610ABB" w:rsidP="001E4CBA">
      <w:pPr>
        <w:pStyle w:val="a3"/>
        <w:spacing w:line="276" w:lineRule="auto"/>
        <w:ind w:firstLineChars="286" w:firstLine="632"/>
        <w:rPr>
          <w:b/>
          <w:color w:val="000000" w:themeColor="text1"/>
          <w:sz w:val="22"/>
          <w:szCs w:val="22"/>
          <w:u w:val="single"/>
        </w:rPr>
      </w:pPr>
    </w:p>
    <w:p w:rsidR="00FB5842" w:rsidRDefault="00001B50" w:rsidP="001E4CBA">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627149" w:rsidRPr="00627149">
        <w:rPr>
          <w:rFonts w:hint="eastAsia"/>
          <w:b/>
          <w:color w:val="000000" w:themeColor="text1"/>
          <w:sz w:val="22"/>
          <w:szCs w:val="22"/>
        </w:rPr>
        <w:t>菏泽市成武县公安局、菏泽市顺和家园</w:t>
      </w:r>
      <w:r w:rsidR="00627149">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274000</w:t>
      </w:r>
      <w:bookmarkEnd w:id="5"/>
    </w:p>
    <w:p w:rsidR="00FB5842" w:rsidRDefault="00001B50" w:rsidP="001E4CBA">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475DE5" w:rsidRPr="00475DE5">
        <w:rPr>
          <w:b/>
          <w:color w:val="000000" w:themeColor="text1"/>
          <w:sz w:val="22"/>
          <w:szCs w:val="22"/>
        </w:rPr>
        <w:t>Heze</w:t>
      </w:r>
      <w:proofErr w:type="spellEnd"/>
      <w:r w:rsidR="00475DE5" w:rsidRPr="00475DE5">
        <w:rPr>
          <w:b/>
          <w:color w:val="000000" w:themeColor="text1"/>
          <w:sz w:val="22"/>
          <w:szCs w:val="22"/>
        </w:rPr>
        <w:t xml:space="preserve"> </w:t>
      </w:r>
      <w:proofErr w:type="spellStart"/>
      <w:r w:rsidR="00475DE5" w:rsidRPr="00475DE5">
        <w:rPr>
          <w:b/>
          <w:color w:val="000000" w:themeColor="text1"/>
          <w:sz w:val="22"/>
          <w:szCs w:val="22"/>
        </w:rPr>
        <w:t>chengwu</w:t>
      </w:r>
      <w:proofErr w:type="spellEnd"/>
      <w:r w:rsidR="00475DE5" w:rsidRPr="00475DE5">
        <w:rPr>
          <w:b/>
          <w:color w:val="000000" w:themeColor="text1"/>
          <w:sz w:val="22"/>
          <w:szCs w:val="22"/>
        </w:rPr>
        <w:t xml:space="preserve"> Public Security Bureau, </w:t>
      </w:r>
      <w:proofErr w:type="spellStart"/>
      <w:r w:rsidR="00475DE5" w:rsidRPr="00475DE5">
        <w:rPr>
          <w:b/>
          <w:color w:val="000000" w:themeColor="text1"/>
          <w:sz w:val="22"/>
          <w:szCs w:val="22"/>
        </w:rPr>
        <w:t>Heze</w:t>
      </w:r>
      <w:proofErr w:type="spellEnd"/>
      <w:r w:rsidR="00475DE5" w:rsidRPr="00475DE5">
        <w:rPr>
          <w:b/>
          <w:color w:val="000000" w:themeColor="text1"/>
          <w:sz w:val="22"/>
          <w:szCs w:val="22"/>
        </w:rPr>
        <w:t xml:space="preserve"> </w:t>
      </w:r>
      <w:proofErr w:type="spellStart"/>
      <w:r w:rsidR="00475DE5" w:rsidRPr="00475DE5">
        <w:rPr>
          <w:b/>
          <w:color w:val="000000" w:themeColor="text1"/>
          <w:sz w:val="22"/>
          <w:szCs w:val="22"/>
        </w:rPr>
        <w:t>Shunhe</w:t>
      </w:r>
      <w:proofErr w:type="spellEnd"/>
      <w:r w:rsidR="00475DE5" w:rsidRPr="00475DE5">
        <w:rPr>
          <w:b/>
          <w:color w:val="000000" w:themeColor="text1"/>
          <w:sz w:val="22"/>
          <w:szCs w:val="22"/>
        </w:rPr>
        <w:t xml:space="preserve"> Home</w:t>
      </w:r>
      <w:r w:rsidR="00475DE5">
        <w:rPr>
          <w:rFonts w:hint="eastAsia"/>
          <w:b/>
          <w:color w:val="000000" w:themeColor="text1"/>
          <w:sz w:val="22"/>
          <w:szCs w:val="22"/>
        </w:rPr>
        <w:t>.</w:t>
      </w:r>
      <w:proofErr w:type="gramEnd"/>
    </w:p>
    <w:p w:rsidR="00FB5842" w:rsidRDefault="00001B50" w:rsidP="001E4CBA">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01B50" w:rsidP="001E4CBA">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01B50" w:rsidP="001E4CBA">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913717005716955472</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18765888885</w:t>
      </w:r>
      <w:bookmarkEnd w:id="8"/>
    </w:p>
    <w:p w:rsidR="00610ABB" w:rsidRDefault="00610ABB" w:rsidP="001E4CBA">
      <w:pPr>
        <w:pStyle w:val="a3"/>
        <w:spacing w:beforeLines="50" w:before="120" w:line="276" w:lineRule="auto"/>
        <w:ind w:firstLine="0"/>
        <w:rPr>
          <w:b/>
          <w:color w:val="000000" w:themeColor="text1"/>
          <w:sz w:val="22"/>
          <w:szCs w:val="22"/>
        </w:rPr>
      </w:pPr>
    </w:p>
    <w:p w:rsidR="00FB5842" w:rsidRDefault="00001B50" w:rsidP="001E4CBA">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冯兴伟</w:t>
      </w:r>
      <w:bookmarkEnd w:id="9"/>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proofErr w:type="gramStart"/>
      <w:r>
        <w:rPr>
          <w:rFonts w:hint="eastAsia"/>
          <w:b/>
          <w:color w:val="000000" w:themeColor="text1"/>
          <w:sz w:val="22"/>
          <w:szCs w:val="22"/>
        </w:rPr>
        <w:t>陈茂钦</w:t>
      </w:r>
      <w:bookmarkEnd w:id="10"/>
      <w:proofErr w:type="gramEnd"/>
      <w:r>
        <w:rPr>
          <w:rFonts w:hint="eastAsia"/>
          <w:b/>
          <w:color w:val="000000" w:themeColor="text1"/>
          <w:sz w:val="22"/>
          <w:szCs w:val="22"/>
        </w:rPr>
        <w:t xml:space="preserve"> </w:t>
      </w:r>
      <w:r>
        <w:rPr>
          <w:b/>
          <w:color w:val="000000" w:themeColor="text1"/>
          <w:sz w:val="22"/>
          <w:szCs w:val="22"/>
        </w:rPr>
        <w:t xml:space="preserve"> </w:t>
      </w:r>
      <w:r w:rsidR="00610ABB">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1E4CBA" w:rsidRDefault="001E4CBA" w:rsidP="001E4CBA">
      <w:pPr>
        <w:pStyle w:val="a3"/>
        <w:spacing w:line="276" w:lineRule="auto"/>
        <w:ind w:firstLine="0"/>
        <w:rPr>
          <w:b/>
          <w:color w:val="000000" w:themeColor="text1"/>
          <w:sz w:val="22"/>
          <w:szCs w:val="22"/>
        </w:rPr>
      </w:pPr>
    </w:p>
    <w:p w:rsidR="001E4CBA" w:rsidRDefault="00001B50" w:rsidP="001E4CBA">
      <w:pPr>
        <w:pStyle w:val="a3"/>
        <w:spacing w:line="276"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Q：GB/T 19001-2016idtISO 9001:2015,E：GB/T 24001-2016idtISO 14001:2015,O：GB/T45001—2020/ISO 45001:2018</w:t>
      </w:r>
      <w:bookmarkEnd w:id="12"/>
    </w:p>
    <w:p w:rsidR="001E4CBA" w:rsidRDefault="001E4CBA" w:rsidP="001E4CBA">
      <w:pPr>
        <w:pStyle w:val="a3"/>
        <w:spacing w:line="276" w:lineRule="auto"/>
        <w:ind w:firstLine="0"/>
        <w:rPr>
          <w:rFonts w:ascii="宋体" w:hAnsi="宋体"/>
          <w:b/>
          <w:color w:val="000000" w:themeColor="text1"/>
          <w:sz w:val="22"/>
          <w:szCs w:val="22"/>
          <w:u w:val="single"/>
        </w:rPr>
      </w:pPr>
    </w:p>
    <w:p w:rsidR="00735F9E" w:rsidRDefault="00001B50" w:rsidP="001E4CBA">
      <w:pPr>
        <w:pStyle w:val="a3"/>
        <w:spacing w:line="276"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E4CBA" w:rsidRDefault="001E4CBA" w:rsidP="001E4CBA">
      <w:pPr>
        <w:pStyle w:val="a3"/>
        <w:spacing w:line="276" w:lineRule="auto"/>
        <w:ind w:firstLine="0"/>
        <w:rPr>
          <w:b/>
          <w:color w:val="000000" w:themeColor="text1"/>
          <w:sz w:val="22"/>
          <w:szCs w:val="22"/>
        </w:rPr>
      </w:pPr>
      <w:bookmarkStart w:id="14" w:name="审核范围"/>
    </w:p>
    <w:p w:rsidR="00627149" w:rsidRDefault="00627149" w:rsidP="001E4CBA">
      <w:pPr>
        <w:pStyle w:val="a3"/>
        <w:spacing w:line="276" w:lineRule="auto"/>
        <w:ind w:firstLine="0"/>
        <w:rPr>
          <w:b/>
          <w:color w:val="000000" w:themeColor="text1"/>
          <w:sz w:val="22"/>
          <w:szCs w:val="22"/>
        </w:rPr>
      </w:pPr>
      <w:r>
        <w:rPr>
          <w:rFonts w:hint="eastAsia"/>
          <w:b/>
          <w:color w:val="000000" w:themeColor="text1"/>
          <w:sz w:val="22"/>
          <w:szCs w:val="22"/>
        </w:rPr>
        <w:t>认证范围：</w:t>
      </w:r>
    </w:p>
    <w:p w:rsidR="00FB5842" w:rsidRDefault="00001B50" w:rsidP="001E4CBA">
      <w:pPr>
        <w:pStyle w:val="a3"/>
        <w:spacing w:line="276"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：物业管理</w:t>
      </w:r>
    </w:p>
    <w:p w:rsidR="002D331D"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：物业管理及相关环境管理活动</w:t>
      </w:r>
    </w:p>
    <w:p w:rsidR="00627149"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：物业管理及相关职业健康安全管理活动</w:t>
      </w:r>
      <w:bookmarkEnd w:id="14"/>
    </w:p>
    <w:p w:rsidR="001E4CBA" w:rsidRDefault="001E4CBA" w:rsidP="001E4CBA">
      <w:pPr>
        <w:pStyle w:val="a3"/>
        <w:spacing w:line="276" w:lineRule="auto"/>
        <w:ind w:firstLine="0"/>
        <w:rPr>
          <w:b/>
          <w:color w:val="000000" w:themeColor="text1"/>
          <w:sz w:val="22"/>
          <w:szCs w:val="22"/>
        </w:rPr>
      </w:pPr>
    </w:p>
    <w:p w:rsidR="00627149" w:rsidRDefault="00627149" w:rsidP="001E4CBA">
      <w:pPr>
        <w:pStyle w:val="a3"/>
        <w:spacing w:line="276" w:lineRule="auto"/>
        <w:ind w:firstLine="0"/>
        <w:rPr>
          <w:b/>
          <w:color w:val="000000" w:themeColor="text1"/>
          <w:sz w:val="22"/>
          <w:szCs w:val="22"/>
        </w:rPr>
      </w:pPr>
      <w:r>
        <w:rPr>
          <w:rFonts w:hint="eastAsia"/>
          <w:b/>
          <w:color w:val="000000" w:themeColor="text1"/>
          <w:sz w:val="22"/>
          <w:szCs w:val="22"/>
        </w:rPr>
        <w:t>英文：</w:t>
      </w:r>
    </w:p>
    <w:p w:rsidR="00627149" w:rsidRDefault="00475DE5" w:rsidP="001E4CBA">
      <w:pPr>
        <w:pStyle w:val="a3"/>
        <w:spacing w:line="276" w:lineRule="auto"/>
        <w:ind w:firstLineChars="200" w:firstLine="442"/>
        <w:rPr>
          <w:b/>
          <w:color w:val="000000" w:themeColor="text1"/>
          <w:sz w:val="22"/>
          <w:szCs w:val="22"/>
        </w:rPr>
      </w:pPr>
      <w:r>
        <w:rPr>
          <w:rFonts w:hint="eastAsia"/>
          <w:b/>
          <w:color w:val="000000" w:themeColor="text1"/>
          <w:sz w:val="22"/>
          <w:szCs w:val="22"/>
        </w:rPr>
        <w:t>Q</w:t>
      </w:r>
      <w:proofErr w:type="gramStart"/>
      <w:r>
        <w:rPr>
          <w:rFonts w:hint="eastAsia"/>
          <w:b/>
          <w:color w:val="000000" w:themeColor="text1"/>
          <w:sz w:val="22"/>
          <w:szCs w:val="22"/>
        </w:rPr>
        <w:t>:</w:t>
      </w:r>
      <w:r w:rsidR="00610ABB" w:rsidRPr="00610ABB">
        <w:rPr>
          <w:b/>
          <w:color w:val="000000" w:themeColor="text1"/>
          <w:sz w:val="22"/>
          <w:szCs w:val="22"/>
        </w:rPr>
        <w:t>Property</w:t>
      </w:r>
      <w:proofErr w:type="gramEnd"/>
      <w:r w:rsidR="00610ABB" w:rsidRPr="00610ABB">
        <w:rPr>
          <w:b/>
          <w:color w:val="000000" w:themeColor="text1"/>
          <w:sz w:val="22"/>
          <w:szCs w:val="22"/>
        </w:rPr>
        <w:t xml:space="preserve"> management</w:t>
      </w:r>
      <w:r w:rsidR="00610ABB">
        <w:rPr>
          <w:rFonts w:hint="eastAsia"/>
          <w:b/>
          <w:color w:val="000000" w:themeColor="text1"/>
          <w:sz w:val="22"/>
          <w:szCs w:val="22"/>
        </w:rPr>
        <w:t>.</w:t>
      </w:r>
    </w:p>
    <w:p w:rsidR="00627149" w:rsidRDefault="00610ABB" w:rsidP="001E4CBA">
      <w:pPr>
        <w:pStyle w:val="a3"/>
        <w:tabs>
          <w:tab w:val="left" w:pos="749"/>
        </w:tabs>
        <w:spacing w:line="276" w:lineRule="auto"/>
        <w:ind w:firstLineChars="200" w:firstLine="442"/>
        <w:rPr>
          <w:b/>
          <w:color w:val="000000" w:themeColor="text1"/>
          <w:sz w:val="22"/>
          <w:szCs w:val="22"/>
        </w:rPr>
      </w:pPr>
      <w:r>
        <w:rPr>
          <w:rFonts w:hint="eastAsia"/>
          <w:b/>
          <w:color w:val="000000" w:themeColor="text1"/>
          <w:sz w:val="22"/>
          <w:szCs w:val="22"/>
        </w:rPr>
        <w:t>E:</w:t>
      </w:r>
      <w:r>
        <w:rPr>
          <w:b/>
          <w:color w:val="000000" w:themeColor="text1"/>
          <w:sz w:val="22"/>
          <w:szCs w:val="22"/>
        </w:rPr>
        <w:tab/>
      </w:r>
      <w:r w:rsidRPr="00610ABB">
        <w:rPr>
          <w:b/>
          <w:color w:val="000000" w:themeColor="text1"/>
          <w:sz w:val="22"/>
          <w:szCs w:val="22"/>
        </w:rPr>
        <w:t>Property management and related environmental management activities</w:t>
      </w:r>
      <w:r>
        <w:rPr>
          <w:rFonts w:hint="eastAsia"/>
          <w:b/>
          <w:color w:val="000000" w:themeColor="text1"/>
          <w:sz w:val="22"/>
          <w:szCs w:val="22"/>
        </w:rPr>
        <w:t>.</w:t>
      </w:r>
    </w:p>
    <w:p w:rsidR="00627149" w:rsidRDefault="00610ABB" w:rsidP="001E4CBA">
      <w:pPr>
        <w:pStyle w:val="a3"/>
        <w:tabs>
          <w:tab w:val="left" w:pos="864"/>
        </w:tabs>
        <w:spacing w:line="276" w:lineRule="auto"/>
        <w:ind w:firstLineChars="200" w:firstLine="442"/>
        <w:rPr>
          <w:b/>
          <w:color w:val="000000" w:themeColor="text1"/>
          <w:sz w:val="22"/>
          <w:szCs w:val="22"/>
        </w:rPr>
      </w:pPr>
      <w:r>
        <w:rPr>
          <w:rFonts w:hint="eastAsia"/>
          <w:b/>
          <w:color w:val="000000" w:themeColor="text1"/>
          <w:sz w:val="22"/>
          <w:szCs w:val="22"/>
        </w:rPr>
        <w:t>O</w:t>
      </w:r>
      <w:proofErr w:type="gramStart"/>
      <w:r>
        <w:rPr>
          <w:rFonts w:hint="eastAsia"/>
          <w:b/>
          <w:color w:val="000000" w:themeColor="text1"/>
          <w:sz w:val="22"/>
          <w:szCs w:val="22"/>
        </w:rPr>
        <w:t>:</w:t>
      </w:r>
      <w:r w:rsidRPr="00610ABB">
        <w:rPr>
          <w:b/>
          <w:color w:val="000000" w:themeColor="text1"/>
          <w:sz w:val="22"/>
          <w:szCs w:val="22"/>
        </w:rPr>
        <w:t>Property</w:t>
      </w:r>
      <w:proofErr w:type="gramEnd"/>
      <w:r w:rsidRPr="00610ABB">
        <w:rPr>
          <w:b/>
          <w:color w:val="000000" w:themeColor="text1"/>
          <w:sz w:val="22"/>
          <w:szCs w:val="22"/>
        </w:rPr>
        <w:t xml:space="preserve"> management and related occupational health and safety management activities</w:t>
      </w:r>
      <w:r>
        <w:rPr>
          <w:rFonts w:hint="eastAsia"/>
          <w:b/>
          <w:color w:val="000000" w:themeColor="text1"/>
          <w:sz w:val="22"/>
          <w:szCs w:val="22"/>
        </w:rPr>
        <w:t>.</w:t>
      </w:r>
    </w:p>
    <w:p w:rsidR="00610ABB" w:rsidRDefault="00610ABB"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FB5842"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p>
    <w:p w:rsidR="00FB5842"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备注：</w:t>
      </w:r>
    </w:p>
    <w:p w:rsidR="001E4CBA" w:rsidRDefault="001E4CBA" w:rsidP="001E4CBA">
      <w:pPr>
        <w:pStyle w:val="a3"/>
        <w:spacing w:line="276" w:lineRule="auto"/>
        <w:ind w:firstLine="0"/>
        <w:rPr>
          <w:b/>
          <w:color w:val="000000" w:themeColor="text1"/>
          <w:sz w:val="22"/>
          <w:szCs w:val="22"/>
        </w:rPr>
      </w:pPr>
    </w:p>
    <w:p w:rsidR="001E4CBA" w:rsidRDefault="001E4CBA" w:rsidP="001E4CBA">
      <w:pPr>
        <w:pStyle w:val="a3"/>
        <w:spacing w:line="276" w:lineRule="auto"/>
        <w:ind w:firstLine="0"/>
        <w:rPr>
          <w:b/>
          <w:color w:val="000000" w:themeColor="text1"/>
          <w:sz w:val="22"/>
          <w:szCs w:val="22"/>
        </w:rPr>
      </w:pPr>
      <w:r>
        <w:rPr>
          <w:noProof/>
          <w:kern w:val="0"/>
        </w:rPr>
        <w:drawing>
          <wp:anchor distT="0" distB="0" distL="114300" distR="114300" simplePos="0" relativeHeight="251658240" behindDoc="1" locked="0" layoutInCell="1" allowOverlap="1" wp14:anchorId="7F1C8BC8" wp14:editId="052B7DDB">
            <wp:simplePos x="0" y="0"/>
            <wp:positionH relativeFrom="column">
              <wp:posOffset>3938270</wp:posOffset>
            </wp:positionH>
            <wp:positionV relativeFrom="paragraph">
              <wp:posOffset>35781</wp:posOffset>
            </wp:positionV>
            <wp:extent cx="1099185" cy="5543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lum bright="-56000" contrast="80000"/>
                      <a:extLst>
                        <a:ext uri="{28A0092B-C50C-407E-A947-70E740481C1C}">
                          <a14:useLocalDpi xmlns:a14="http://schemas.microsoft.com/office/drawing/2010/main" val="0"/>
                        </a:ext>
                      </a:extLst>
                    </a:blip>
                    <a:srcRect/>
                    <a:stretch>
                      <a:fillRect/>
                    </a:stretch>
                  </pic:blipFill>
                  <pic:spPr bwMode="auto">
                    <a:xfrm>
                      <a:off x="0" y="0"/>
                      <a:ext cx="1099185" cy="554355"/>
                    </a:xfrm>
                    <a:prstGeom prst="rect">
                      <a:avLst/>
                    </a:prstGeom>
                    <a:noFill/>
                  </pic:spPr>
                </pic:pic>
              </a:graphicData>
            </a:graphic>
            <wp14:sizeRelH relativeFrom="page">
              <wp14:pctWidth>0</wp14:pctWidth>
            </wp14:sizeRelH>
            <wp14:sizeRelV relativeFrom="page">
              <wp14:pctHeight>0</wp14:pctHeight>
            </wp14:sizeRelV>
          </wp:anchor>
        </w:drawing>
      </w:r>
    </w:p>
    <w:p w:rsidR="00FB5842" w:rsidRDefault="00001B50" w:rsidP="001E4CBA">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27149">
        <w:rPr>
          <w:rFonts w:hint="eastAsia"/>
          <w:b/>
          <w:color w:val="000000" w:themeColor="text1"/>
          <w:sz w:val="22"/>
          <w:szCs w:val="22"/>
        </w:rPr>
        <w:t xml:space="preserve">                      </w:t>
      </w:r>
      <w:r>
        <w:rPr>
          <w:rFonts w:hint="eastAsia"/>
          <w:b/>
          <w:color w:val="000000" w:themeColor="text1"/>
          <w:sz w:val="22"/>
          <w:szCs w:val="22"/>
        </w:rPr>
        <w:t>组长确认：</w:t>
      </w:r>
    </w:p>
    <w:p w:rsidR="00627149" w:rsidRDefault="00627149" w:rsidP="001E4CBA">
      <w:pPr>
        <w:pStyle w:val="a3"/>
        <w:spacing w:line="276" w:lineRule="auto"/>
        <w:ind w:firstLine="0"/>
        <w:rPr>
          <w:b/>
          <w:color w:val="000000" w:themeColor="text1"/>
          <w:sz w:val="22"/>
          <w:szCs w:val="22"/>
        </w:rPr>
      </w:pPr>
    </w:p>
    <w:p w:rsidR="00764D0E" w:rsidRDefault="00764D0E" w:rsidP="001E4CBA">
      <w:pPr>
        <w:pStyle w:val="a3"/>
        <w:spacing w:line="276" w:lineRule="auto"/>
        <w:ind w:firstLineChars="900" w:firstLine="1988"/>
        <w:rPr>
          <w:rFonts w:hint="eastAsia"/>
          <w:b/>
          <w:color w:val="000000" w:themeColor="text1"/>
          <w:sz w:val="22"/>
          <w:szCs w:val="22"/>
        </w:rPr>
      </w:pPr>
    </w:p>
    <w:p w:rsidR="00FB5842" w:rsidRDefault="00001B50" w:rsidP="001E4CBA">
      <w:pPr>
        <w:pStyle w:val="a3"/>
        <w:spacing w:line="276" w:lineRule="auto"/>
        <w:ind w:firstLineChars="900" w:firstLine="1988"/>
        <w:rPr>
          <w:b/>
          <w:color w:val="000000" w:themeColor="text1"/>
          <w:sz w:val="22"/>
          <w:szCs w:val="22"/>
        </w:rPr>
      </w:pPr>
      <w:bookmarkStart w:id="15" w:name="_GoBack"/>
      <w:bookmarkEnd w:id="15"/>
      <w:r>
        <w:rPr>
          <w:rFonts w:hint="eastAsia"/>
          <w:b/>
          <w:color w:val="000000" w:themeColor="text1"/>
          <w:sz w:val="22"/>
          <w:szCs w:val="22"/>
        </w:rPr>
        <w:t>日期：</w:t>
      </w:r>
      <w:r w:rsidR="00627149">
        <w:rPr>
          <w:rFonts w:hint="eastAsia"/>
          <w:b/>
          <w:color w:val="000000" w:themeColor="text1"/>
          <w:sz w:val="22"/>
          <w:szCs w:val="22"/>
        </w:rPr>
        <w:t>2020.</w:t>
      </w:r>
      <w:r w:rsidR="00764D0E">
        <w:rPr>
          <w:rFonts w:hint="eastAsia"/>
          <w:b/>
          <w:color w:val="000000" w:themeColor="text1"/>
          <w:sz w:val="22"/>
          <w:szCs w:val="22"/>
        </w:rPr>
        <w:t>7</w:t>
      </w:r>
      <w:r w:rsidR="00627149">
        <w:rPr>
          <w:rFonts w:hint="eastAsia"/>
          <w:b/>
          <w:color w:val="000000" w:themeColor="text1"/>
          <w:sz w:val="22"/>
          <w:szCs w:val="22"/>
        </w:rPr>
        <w:t>.2</w:t>
      </w:r>
      <w:r w:rsidR="00764D0E">
        <w:rPr>
          <w:rFonts w:hint="eastAsia"/>
          <w:b/>
          <w:color w:val="000000" w:themeColor="text1"/>
          <w:sz w:val="22"/>
          <w:szCs w:val="22"/>
        </w:rPr>
        <w:t>3</w:t>
      </w:r>
      <w:r w:rsidR="00627149">
        <w:rPr>
          <w:rFonts w:hint="eastAsia"/>
          <w:b/>
          <w:color w:val="000000" w:themeColor="text1"/>
          <w:sz w:val="22"/>
          <w:szCs w:val="22"/>
        </w:rPr>
        <w:t xml:space="preserve">                  </w:t>
      </w:r>
      <w:r>
        <w:rPr>
          <w:rFonts w:hint="eastAsia"/>
          <w:b/>
          <w:color w:val="000000" w:themeColor="text1"/>
          <w:sz w:val="22"/>
          <w:szCs w:val="22"/>
        </w:rPr>
        <w:t>日期：</w:t>
      </w:r>
      <w:r w:rsidR="00627149">
        <w:rPr>
          <w:rFonts w:hint="eastAsia"/>
          <w:b/>
          <w:color w:val="000000" w:themeColor="text1"/>
          <w:sz w:val="22"/>
          <w:szCs w:val="22"/>
        </w:rPr>
        <w:t>2020.</w:t>
      </w:r>
      <w:r w:rsidR="00764D0E">
        <w:rPr>
          <w:rFonts w:hint="eastAsia"/>
          <w:b/>
          <w:color w:val="000000" w:themeColor="text1"/>
          <w:sz w:val="22"/>
          <w:szCs w:val="22"/>
        </w:rPr>
        <w:t>7</w:t>
      </w:r>
      <w:r w:rsidR="00627149">
        <w:rPr>
          <w:rFonts w:hint="eastAsia"/>
          <w:b/>
          <w:color w:val="000000" w:themeColor="text1"/>
          <w:sz w:val="22"/>
          <w:szCs w:val="22"/>
        </w:rPr>
        <w:t>.2</w:t>
      </w:r>
      <w:r w:rsidR="00764D0E">
        <w:rPr>
          <w:rFonts w:hint="eastAsia"/>
          <w:b/>
          <w:color w:val="000000" w:themeColor="text1"/>
          <w:sz w:val="22"/>
          <w:szCs w:val="22"/>
        </w:rPr>
        <w:t>3</w:t>
      </w:r>
    </w:p>
    <w:p w:rsidR="00FB5842" w:rsidRDefault="00001B50" w:rsidP="001E4CBA">
      <w:pPr>
        <w:pStyle w:val="a3"/>
        <w:spacing w:line="276" w:lineRule="auto"/>
        <w:ind w:firstLine="0"/>
        <w:rPr>
          <w:b/>
          <w:color w:val="000000" w:themeColor="text1"/>
          <w:sz w:val="18"/>
          <w:szCs w:val="18"/>
        </w:rPr>
      </w:pPr>
      <w:r>
        <w:rPr>
          <w:b/>
          <w:color w:val="000000" w:themeColor="text1"/>
          <w:sz w:val="18"/>
          <w:szCs w:val="18"/>
        </w:rPr>
        <w:t>注：</w:t>
      </w:r>
    </w:p>
    <w:p w:rsidR="00FB5842" w:rsidRDefault="00001B50" w:rsidP="001E4CBA">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3EE" w:rsidRDefault="00BC53EE">
      <w:r>
        <w:separator/>
      </w:r>
    </w:p>
  </w:endnote>
  <w:endnote w:type="continuationSeparator" w:id="0">
    <w:p w:rsidR="00BC53EE" w:rsidRDefault="00BC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3EE" w:rsidRDefault="00BC53EE">
      <w:r>
        <w:separator/>
      </w:r>
    </w:p>
  </w:footnote>
  <w:footnote w:type="continuationSeparator" w:id="0">
    <w:p w:rsidR="00BC53EE" w:rsidRDefault="00BC5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001B50" w:rsidP="0062714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BC53E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001B5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01B50" w:rsidRPr="00390345">
      <w:rPr>
        <w:rStyle w:val="CharChar1"/>
        <w:rFonts w:hint="default"/>
        <w:w w:val="90"/>
      </w:rPr>
      <w:t>Beijing International Standard united Certification Co.,Ltd.</w:t>
    </w:r>
  </w:p>
  <w:p w:rsidR="00A66DF0" w:rsidRDefault="00BC53EE"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331D"/>
    <w:rsid w:val="00001B50"/>
    <w:rsid w:val="001E4CBA"/>
    <w:rsid w:val="002D331D"/>
    <w:rsid w:val="00475DE5"/>
    <w:rsid w:val="004E1765"/>
    <w:rsid w:val="00610ABB"/>
    <w:rsid w:val="00627149"/>
    <w:rsid w:val="00764D0E"/>
    <w:rsid w:val="00BC53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184</Words>
  <Characters>1054</Characters>
  <Application>Microsoft Office Word</Application>
  <DocSecurity>0</DocSecurity>
  <Lines>8</Lines>
  <Paragraphs>2</Paragraphs>
  <ScaleCrop>false</ScaleCrop>
  <Company>微软中国</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2019-05-13T03:13:00Z</cp:lastPrinted>
  <dcterms:created xsi:type="dcterms:W3CDTF">2016-02-16T02:49:00Z</dcterms:created>
  <dcterms:modified xsi:type="dcterms:W3CDTF">2020-07-22T23:48:00Z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