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10079-2025-EI</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南昌德轩家具有限公司南昌县分公司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伍光华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伍光华</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ISC[S]0290-EI</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诚信管理体系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 31950-2023 《企业诚信管理体系 要求》</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2025年02月26日 下午至2025年02月27日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江西省南昌市南昌县蒋巷镇白岸村望东路666号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江西省南昌市南昌县蒋巷镇白岸村望东路666号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