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东方众通科技发展集团有限公司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8:30:00上午至2025-02-24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北京市昌平区立业路5号院2号楼1至7层101内6层601室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北京市昌平区立业路5号院1号605室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