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42-2022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州柏诚智能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