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242-2022-2025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