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湖南新塘电气设备有限公司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91430600MA4Q791M7U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湖南新塘电气设备有限公司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湖南新塘电气设备有限公司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岳阳经济技术开发区西塘镇三桥村铁塘组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