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5-2022-2025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沐城测绘（北京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