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北京煜明嘉景科技发展有限公司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汪桂丽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2025-03-01上午至2025-03-01上午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北京市房山区阎富路69号院15号楼-1至4层101三层02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北京市房山区阎富路69号院15号楼-1至4层101三层02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2025年03月01日 上午至2025年03月01日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