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0115-2019-2020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东莞市欧之可环保包装科技有限公司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2020年07月11日 上午至2020年07月11日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