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44" w:rsidRDefault="00A12344" w:rsidP="003F788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12344" w:rsidRDefault="00A12344" w:rsidP="003F7887">
      <w:pPr>
        <w:snapToGrid w:val="0"/>
        <w:spacing w:afterLines="50" w:line="320" w:lineRule="exact"/>
        <w:jc w:val="center"/>
        <w:rPr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537"/>
        <w:gridCol w:w="2333"/>
        <w:gridCol w:w="1290"/>
        <w:gridCol w:w="1505"/>
        <w:gridCol w:w="1720"/>
        <w:gridCol w:w="1379"/>
      </w:tblGrid>
      <w:tr w:rsidR="00333C73" w:rsidTr="001D316D">
        <w:trPr>
          <w:cantSplit/>
          <w:trHeight w:val="719"/>
          <w:jc w:val="center"/>
        </w:trPr>
        <w:tc>
          <w:tcPr>
            <w:tcW w:w="2446" w:type="dxa"/>
            <w:gridSpan w:val="2"/>
            <w:tcBorders>
              <w:top w:val="single" w:sz="8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28" w:type="dxa"/>
            <w:gridSpan w:val="3"/>
            <w:tcBorders>
              <w:top w:val="single" w:sz="8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四川顺禄建筑劳务有限公司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33C73" w:rsidRDefault="00333C73" w:rsidP="001D31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35.10.00</w:t>
            </w:r>
          </w:p>
          <w:p w:rsidR="00333C73" w:rsidRDefault="00333C73" w:rsidP="001D31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35.10.00</w:t>
            </w:r>
          </w:p>
          <w:p w:rsidR="00333C73" w:rsidRDefault="00333C73" w:rsidP="001D31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35.10.00</w:t>
            </w:r>
            <w:bookmarkEnd w:id="5"/>
            <w:bookmarkEnd w:id="6"/>
          </w:p>
        </w:tc>
      </w:tr>
      <w:tr w:rsidR="00333C73" w:rsidTr="001D316D">
        <w:trPr>
          <w:cantSplit/>
          <w:trHeight w:val="807"/>
          <w:jc w:val="center"/>
        </w:trPr>
        <w:tc>
          <w:tcPr>
            <w:tcW w:w="2446" w:type="dxa"/>
            <w:gridSpan w:val="2"/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33" w:type="dxa"/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33C73" w:rsidRDefault="00333C73" w:rsidP="001D31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35.10.00</w:t>
            </w:r>
          </w:p>
          <w:p w:rsidR="00333C73" w:rsidRDefault="00333C73" w:rsidP="001D31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35.10.00</w:t>
            </w:r>
          </w:p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35.10.00</w:t>
            </w:r>
          </w:p>
        </w:tc>
        <w:tc>
          <w:tcPr>
            <w:tcW w:w="1720" w:type="dxa"/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33C73" w:rsidTr="001D316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537" w:type="dxa"/>
            <w:vAlign w:val="center"/>
          </w:tcPr>
          <w:p w:rsidR="00333C73" w:rsidRDefault="00333C73" w:rsidP="001D316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333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宋明珠</w:t>
            </w:r>
          </w:p>
        </w:tc>
        <w:tc>
          <w:tcPr>
            <w:tcW w:w="1290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33C73" w:rsidTr="001D316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7" w:type="dxa"/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333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33C73" w:rsidRDefault="00333C73" w:rsidP="001D31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33C73" w:rsidTr="001D316D">
        <w:trPr>
          <w:cantSplit/>
          <w:trHeight w:val="561"/>
          <w:jc w:val="center"/>
        </w:trPr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27" w:type="dxa"/>
            <w:gridSpan w:val="5"/>
            <w:vAlign w:val="center"/>
          </w:tcPr>
          <w:p w:rsidR="00333C73" w:rsidRPr="00191955" w:rsidRDefault="00333C73" w:rsidP="001D316D">
            <w:pPr>
              <w:snapToGrid w:val="0"/>
              <w:spacing w:line="240" w:lineRule="exact"/>
              <w:jc w:val="left"/>
              <w:rPr>
                <w:b/>
                <w:sz w:val="18"/>
                <w:szCs w:val="18"/>
              </w:rPr>
            </w:pPr>
            <w:r w:rsidRPr="0019195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施工劳务流程</w:t>
            </w:r>
            <w:r w:rsidRPr="0019195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：</w:t>
            </w:r>
            <w:r w:rsidR="003F7887">
              <w:rPr>
                <w:rFonts w:hint="eastAsia"/>
                <w:b/>
                <w:sz w:val="18"/>
                <w:szCs w:val="18"/>
              </w:rPr>
              <w:t>竞标</w:t>
            </w:r>
            <w:r w:rsidRPr="00191955">
              <w:rPr>
                <w:rFonts w:hint="eastAsia"/>
                <w:b/>
                <w:sz w:val="18"/>
                <w:szCs w:val="18"/>
              </w:rPr>
              <w:t>---</w:t>
            </w:r>
            <w:r w:rsidRPr="00191955">
              <w:rPr>
                <w:rFonts w:hint="eastAsia"/>
                <w:b/>
                <w:sz w:val="18"/>
                <w:szCs w:val="18"/>
              </w:rPr>
              <w:t>签订劳务合同</w:t>
            </w:r>
            <w:r w:rsidRPr="00191955">
              <w:rPr>
                <w:rFonts w:hint="eastAsia"/>
                <w:b/>
                <w:sz w:val="18"/>
                <w:szCs w:val="18"/>
              </w:rPr>
              <w:t>----</w:t>
            </w:r>
            <w:r w:rsidR="003F7887">
              <w:rPr>
                <w:rFonts w:hint="eastAsia"/>
                <w:b/>
                <w:sz w:val="18"/>
                <w:szCs w:val="18"/>
              </w:rPr>
              <w:t>施工期间与员工</w:t>
            </w:r>
            <w:r w:rsidRPr="00191955">
              <w:rPr>
                <w:rFonts w:hint="eastAsia"/>
                <w:b/>
                <w:sz w:val="18"/>
                <w:szCs w:val="18"/>
              </w:rPr>
              <w:t>签订用工合同</w:t>
            </w:r>
            <w:r w:rsidRPr="00191955">
              <w:rPr>
                <w:rFonts w:hint="eastAsia"/>
                <w:b/>
                <w:sz w:val="18"/>
                <w:szCs w:val="18"/>
              </w:rPr>
              <w:t>-----</w:t>
            </w:r>
            <w:r w:rsidRPr="00191955">
              <w:rPr>
                <w:rFonts w:hint="eastAsia"/>
                <w:b/>
                <w:sz w:val="18"/>
                <w:szCs w:val="18"/>
              </w:rPr>
              <w:t>够买保险</w:t>
            </w:r>
            <w:r w:rsidRPr="00191955">
              <w:rPr>
                <w:rFonts w:hint="eastAsia"/>
                <w:b/>
                <w:sz w:val="18"/>
                <w:szCs w:val="18"/>
              </w:rPr>
              <w:t>-------</w:t>
            </w:r>
            <w:r w:rsidRPr="00191955">
              <w:rPr>
                <w:rFonts w:hint="eastAsia"/>
                <w:b/>
                <w:sz w:val="18"/>
                <w:szCs w:val="18"/>
              </w:rPr>
              <w:t>进场施工</w:t>
            </w:r>
            <w:r w:rsidR="003F7887">
              <w:rPr>
                <w:rFonts w:hint="eastAsia"/>
                <w:b/>
                <w:sz w:val="18"/>
                <w:szCs w:val="18"/>
              </w:rPr>
              <w:t>--------</w:t>
            </w:r>
            <w:r w:rsidR="003F7887">
              <w:rPr>
                <w:rFonts w:hint="eastAsia"/>
                <w:b/>
                <w:sz w:val="18"/>
                <w:szCs w:val="18"/>
              </w:rPr>
              <w:t>项目验收</w:t>
            </w:r>
            <w:r w:rsidRPr="00191955">
              <w:rPr>
                <w:rFonts w:hint="eastAsia"/>
                <w:b/>
                <w:sz w:val="18"/>
                <w:szCs w:val="18"/>
              </w:rPr>
              <w:t>。</w:t>
            </w:r>
            <w:r w:rsidRPr="00191955">
              <w:rPr>
                <w:rFonts w:hint="eastAsia"/>
                <w:b/>
                <w:sz w:val="18"/>
                <w:szCs w:val="18"/>
              </w:rPr>
              <w:t xml:space="preserve">  </w:t>
            </w:r>
          </w:p>
        </w:tc>
      </w:tr>
      <w:tr w:rsidR="00333C73" w:rsidTr="001D316D">
        <w:trPr>
          <w:cantSplit/>
          <w:trHeight w:val="980"/>
          <w:jc w:val="center"/>
        </w:trPr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33C73" w:rsidRDefault="00333C73" w:rsidP="001D31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33C73" w:rsidRPr="00F065A9" w:rsidRDefault="00333C73" w:rsidP="001D31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227" w:type="dxa"/>
            <w:gridSpan w:val="5"/>
            <w:vAlign w:val="center"/>
          </w:tcPr>
          <w:p w:rsidR="00500A6A" w:rsidRPr="00191955" w:rsidRDefault="00500A6A" w:rsidP="00500A6A"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关键过程：管道穿越。</w:t>
            </w:r>
          </w:p>
          <w:p w:rsidR="00500A6A" w:rsidRPr="00191955" w:rsidRDefault="00500A6A" w:rsidP="00500A6A"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 w:rsidRPr="00191955">
              <w:rPr>
                <w:rFonts w:hint="eastAsia"/>
                <w:b/>
                <w:sz w:val="18"/>
                <w:szCs w:val="18"/>
              </w:rPr>
              <w:t>制定专项方案及作业指导书；</w:t>
            </w:r>
          </w:p>
          <w:p w:rsidR="00500A6A" w:rsidRPr="00191955" w:rsidRDefault="00500A6A" w:rsidP="00500A6A"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特殊过程：焊接过程、对焊接过程</w:t>
            </w:r>
            <w:r w:rsidRPr="00191955">
              <w:rPr>
                <w:rFonts w:hint="eastAsia"/>
                <w:b/>
                <w:sz w:val="18"/>
                <w:szCs w:val="18"/>
              </w:rPr>
              <w:t>进行特殊过程确认；</w:t>
            </w:r>
          </w:p>
          <w:p w:rsidR="00333C73" w:rsidRPr="00191955" w:rsidRDefault="00500A6A" w:rsidP="00500A6A"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对焊接</w:t>
            </w:r>
            <w:r w:rsidRPr="00191955">
              <w:rPr>
                <w:rFonts w:hint="eastAsia"/>
                <w:b/>
                <w:sz w:val="18"/>
                <w:szCs w:val="18"/>
              </w:rPr>
              <w:t>过程有效控制。</w:t>
            </w:r>
          </w:p>
        </w:tc>
      </w:tr>
      <w:tr w:rsidR="00333C73" w:rsidTr="001D316D">
        <w:trPr>
          <w:cantSplit/>
          <w:trHeight w:val="1546"/>
          <w:jc w:val="center"/>
        </w:trPr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227" w:type="dxa"/>
            <w:gridSpan w:val="5"/>
            <w:vAlign w:val="center"/>
          </w:tcPr>
          <w:p w:rsidR="00333C73" w:rsidRPr="00191955" w:rsidRDefault="00333C73" w:rsidP="001D316D"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 w:rsidRPr="00191955">
              <w:rPr>
                <w:rFonts w:hint="eastAsia"/>
                <w:b/>
                <w:sz w:val="18"/>
                <w:szCs w:val="18"/>
              </w:rPr>
              <w:t>重要环境因素</w:t>
            </w:r>
            <w:r w:rsidRPr="00191955">
              <w:rPr>
                <w:b/>
                <w:sz w:val="18"/>
                <w:szCs w:val="18"/>
              </w:rPr>
              <w:t>:1</w:t>
            </w:r>
            <w:r w:rsidRPr="00191955">
              <w:rPr>
                <w:rFonts w:hint="eastAsia"/>
                <w:b/>
                <w:sz w:val="18"/>
                <w:szCs w:val="18"/>
              </w:rPr>
              <w:t>）灰尘排放；</w:t>
            </w:r>
            <w:r w:rsidRPr="00191955">
              <w:rPr>
                <w:b/>
                <w:sz w:val="18"/>
                <w:szCs w:val="18"/>
              </w:rPr>
              <w:t>2</w:t>
            </w:r>
            <w:r w:rsidRPr="00191955">
              <w:rPr>
                <w:rFonts w:hint="eastAsia"/>
                <w:b/>
                <w:sz w:val="18"/>
                <w:szCs w:val="18"/>
              </w:rPr>
              <w:t>）噪声排放；</w:t>
            </w:r>
            <w:r w:rsidRPr="00191955">
              <w:rPr>
                <w:b/>
                <w:sz w:val="18"/>
                <w:szCs w:val="18"/>
              </w:rPr>
              <w:t>3</w:t>
            </w:r>
            <w:r w:rsidRPr="00191955">
              <w:rPr>
                <w:rFonts w:hint="eastAsia"/>
                <w:b/>
                <w:sz w:val="18"/>
                <w:szCs w:val="18"/>
              </w:rPr>
              <w:t>）固废排放；</w:t>
            </w:r>
            <w:r w:rsidRPr="00191955">
              <w:rPr>
                <w:b/>
                <w:sz w:val="18"/>
                <w:szCs w:val="18"/>
              </w:rPr>
              <w:t>4</w:t>
            </w:r>
            <w:r w:rsidRPr="00191955">
              <w:rPr>
                <w:rFonts w:hint="eastAsia"/>
                <w:b/>
                <w:sz w:val="18"/>
                <w:szCs w:val="18"/>
              </w:rPr>
              <w:t>）废水排放；</w:t>
            </w:r>
            <w:r w:rsidRPr="00191955">
              <w:rPr>
                <w:b/>
                <w:sz w:val="18"/>
                <w:szCs w:val="18"/>
              </w:rPr>
              <w:t>5</w:t>
            </w:r>
            <w:r w:rsidRPr="00191955">
              <w:rPr>
                <w:rFonts w:hint="eastAsia"/>
                <w:b/>
                <w:sz w:val="18"/>
                <w:szCs w:val="18"/>
              </w:rPr>
              <w:t>）火灾爆炸；</w:t>
            </w:r>
            <w:r w:rsidRPr="00191955">
              <w:rPr>
                <w:b/>
                <w:sz w:val="18"/>
                <w:szCs w:val="18"/>
              </w:rPr>
              <w:t>6</w:t>
            </w:r>
            <w:r w:rsidRPr="00191955">
              <w:rPr>
                <w:rFonts w:hint="eastAsia"/>
                <w:b/>
                <w:sz w:val="18"/>
                <w:szCs w:val="18"/>
              </w:rPr>
              <w:t>）资源浪费；</w:t>
            </w:r>
            <w:r w:rsidRPr="00191955">
              <w:rPr>
                <w:b/>
                <w:sz w:val="18"/>
                <w:szCs w:val="18"/>
              </w:rPr>
              <w:t>7</w:t>
            </w:r>
            <w:r w:rsidRPr="00191955">
              <w:rPr>
                <w:rFonts w:hint="eastAsia"/>
                <w:b/>
                <w:sz w:val="18"/>
                <w:szCs w:val="18"/>
              </w:rPr>
              <w:t>）废气排放。抽查以下二项环境因素的控制措施：</w:t>
            </w:r>
          </w:p>
          <w:p w:rsidR="00333C73" w:rsidRPr="00191955" w:rsidRDefault="00333C73" w:rsidP="001D316D"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 w:rsidRPr="00191955">
              <w:rPr>
                <w:b/>
                <w:sz w:val="18"/>
                <w:szCs w:val="18"/>
              </w:rPr>
              <w:t>1</w:t>
            </w:r>
            <w:r w:rsidRPr="00191955">
              <w:rPr>
                <w:rFonts w:hint="eastAsia"/>
                <w:b/>
                <w:sz w:val="18"/>
                <w:szCs w:val="18"/>
              </w:rPr>
              <w:t>、噪声控制：</w:t>
            </w:r>
            <w:r w:rsidRPr="00191955">
              <w:rPr>
                <w:b/>
                <w:sz w:val="18"/>
                <w:szCs w:val="18"/>
              </w:rPr>
              <w:t>1</w:t>
            </w:r>
            <w:r w:rsidRPr="00191955">
              <w:rPr>
                <w:rFonts w:hint="eastAsia"/>
                <w:b/>
                <w:sz w:val="18"/>
                <w:szCs w:val="18"/>
              </w:rPr>
              <w:t>）对噪声在的设备进行隔音处理；</w:t>
            </w:r>
            <w:r w:rsidRPr="00191955">
              <w:rPr>
                <w:b/>
                <w:sz w:val="18"/>
                <w:szCs w:val="18"/>
              </w:rPr>
              <w:t>2</w:t>
            </w:r>
            <w:r w:rsidRPr="00191955">
              <w:rPr>
                <w:rFonts w:hint="eastAsia"/>
                <w:b/>
                <w:sz w:val="18"/>
                <w:szCs w:val="18"/>
              </w:rPr>
              <w:t>）对噪声大的设备采取减震措施；</w:t>
            </w:r>
            <w:r w:rsidRPr="00191955">
              <w:rPr>
                <w:b/>
                <w:sz w:val="18"/>
                <w:szCs w:val="18"/>
              </w:rPr>
              <w:t>3</w:t>
            </w:r>
            <w:r w:rsidRPr="00191955">
              <w:rPr>
                <w:rFonts w:hint="eastAsia"/>
                <w:b/>
                <w:sz w:val="18"/>
                <w:szCs w:val="18"/>
              </w:rPr>
              <w:t>）加强施工设备的维护、保养；</w:t>
            </w:r>
            <w:r w:rsidRPr="00191955">
              <w:rPr>
                <w:b/>
                <w:sz w:val="18"/>
                <w:szCs w:val="18"/>
              </w:rPr>
              <w:t>4</w:t>
            </w:r>
            <w:r w:rsidRPr="00191955">
              <w:rPr>
                <w:rFonts w:hint="eastAsia"/>
                <w:b/>
                <w:sz w:val="18"/>
                <w:szCs w:val="18"/>
              </w:rPr>
              <w:t>）控制施工作业时间，避免午间、夜晚施工。</w:t>
            </w:r>
          </w:p>
          <w:p w:rsidR="00333C73" w:rsidRPr="00191955" w:rsidRDefault="00333C73" w:rsidP="001D316D">
            <w:pPr>
              <w:snapToGrid w:val="0"/>
              <w:spacing w:line="240" w:lineRule="exact"/>
              <w:rPr>
                <w:b/>
                <w:sz w:val="18"/>
                <w:szCs w:val="18"/>
              </w:rPr>
            </w:pPr>
            <w:r w:rsidRPr="00191955">
              <w:rPr>
                <w:b/>
                <w:sz w:val="18"/>
                <w:szCs w:val="18"/>
              </w:rPr>
              <w:t>2</w:t>
            </w:r>
            <w:r w:rsidRPr="00191955">
              <w:rPr>
                <w:rFonts w:hint="eastAsia"/>
                <w:b/>
                <w:sz w:val="18"/>
                <w:szCs w:val="18"/>
              </w:rPr>
              <w:t>、固废废弃物：</w:t>
            </w:r>
            <w:r w:rsidRPr="00191955">
              <w:rPr>
                <w:b/>
                <w:sz w:val="18"/>
                <w:szCs w:val="18"/>
              </w:rPr>
              <w:t>1)</w:t>
            </w:r>
            <w:r w:rsidRPr="00191955">
              <w:rPr>
                <w:rFonts w:hint="eastAsia"/>
                <w:b/>
                <w:sz w:val="18"/>
                <w:szCs w:val="18"/>
              </w:rPr>
              <w:t>可利用的物资进行回收；</w:t>
            </w:r>
            <w:r w:rsidRPr="00191955">
              <w:rPr>
                <w:b/>
                <w:sz w:val="18"/>
                <w:szCs w:val="18"/>
              </w:rPr>
              <w:t>2</w:t>
            </w:r>
            <w:r w:rsidRPr="00191955">
              <w:rPr>
                <w:rFonts w:hint="eastAsia"/>
                <w:b/>
                <w:sz w:val="18"/>
                <w:szCs w:val="18"/>
              </w:rPr>
              <w:t>）生活垃圾交环卫公司清运、处理；</w:t>
            </w:r>
            <w:r w:rsidRPr="00191955">
              <w:rPr>
                <w:b/>
                <w:sz w:val="18"/>
                <w:szCs w:val="18"/>
              </w:rPr>
              <w:t>3</w:t>
            </w:r>
            <w:r w:rsidRPr="00191955">
              <w:rPr>
                <w:rFonts w:hint="eastAsia"/>
                <w:b/>
                <w:sz w:val="18"/>
                <w:szCs w:val="18"/>
              </w:rPr>
              <w:t>）固废物交由资质的单位处理，等</w:t>
            </w:r>
          </w:p>
        </w:tc>
      </w:tr>
      <w:tr w:rsidR="00333C73" w:rsidTr="001D316D">
        <w:trPr>
          <w:cantSplit/>
          <w:trHeight w:val="705"/>
          <w:jc w:val="center"/>
        </w:trPr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227" w:type="dxa"/>
            <w:gridSpan w:val="5"/>
            <w:vAlign w:val="center"/>
          </w:tcPr>
          <w:p w:rsidR="00333C73" w:rsidRPr="00191955" w:rsidRDefault="00333C73" w:rsidP="001D316D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火灾、触电、物体打击、机械伤害、高处坠落、坍塌</w:t>
            </w:r>
            <w:r w:rsidRPr="00191955">
              <w:rPr>
                <w:rFonts w:hint="eastAsia"/>
                <w:b/>
                <w:sz w:val="18"/>
                <w:szCs w:val="18"/>
              </w:rPr>
              <w:t>等</w:t>
            </w:r>
          </w:p>
          <w:p w:rsidR="00333C73" w:rsidRPr="00191955" w:rsidRDefault="00333C73" w:rsidP="001D316D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191955">
              <w:rPr>
                <w:rFonts w:hint="eastAsia"/>
                <w:b/>
                <w:sz w:val="18"/>
                <w:szCs w:val="18"/>
              </w:rPr>
              <w:t>制定管理方案和应急预案，控制有效。</w:t>
            </w:r>
          </w:p>
        </w:tc>
      </w:tr>
      <w:tr w:rsidR="00333C73" w:rsidTr="001D316D">
        <w:trPr>
          <w:cantSplit/>
          <w:trHeight w:val="1121"/>
          <w:jc w:val="center"/>
        </w:trPr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227" w:type="dxa"/>
            <w:gridSpan w:val="5"/>
          </w:tcPr>
          <w:p w:rsidR="00333C73" w:rsidRDefault="00333C73" w:rsidP="001D316D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b/>
                <w:sz w:val="18"/>
                <w:szCs w:val="18"/>
              </w:rPr>
            </w:pPr>
            <w:r w:rsidRPr="004706E0">
              <w:rPr>
                <w:rFonts w:hint="eastAsia"/>
                <w:b/>
                <w:sz w:val="18"/>
                <w:szCs w:val="18"/>
              </w:rPr>
              <w:t>《油气长输管道工程施工及验收规范》</w:t>
            </w:r>
            <w:r w:rsidRPr="004706E0">
              <w:rPr>
                <w:rFonts w:hint="eastAsia"/>
                <w:b/>
                <w:sz w:val="18"/>
                <w:szCs w:val="18"/>
              </w:rPr>
              <w:t>GB 50369 2014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</w:p>
          <w:p w:rsidR="00333C73" w:rsidRDefault="00333C73" w:rsidP="001D316D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《钢质</w:t>
            </w:r>
            <w:r w:rsidRPr="004706E0">
              <w:rPr>
                <w:rFonts w:hint="eastAsia"/>
                <w:b/>
                <w:sz w:val="18"/>
                <w:szCs w:val="18"/>
              </w:rPr>
              <w:t>管道焊接及验收》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GB/T31032</w:t>
            </w:r>
          </w:p>
          <w:p w:rsidR="00333C73" w:rsidRDefault="00333C73" w:rsidP="001D316D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4706E0">
              <w:rPr>
                <w:rFonts w:hint="eastAsia"/>
                <w:b/>
                <w:sz w:val="18"/>
                <w:szCs w:val="18"/>
              </w:rPr>
              <w:t>《油气输送管道穿越工程施工规范》</w:t>
            </w:r>
            <w:r w:rsidRPr="004706E0">
              <w:rPr>
                <w:rFonts w:hint="eastAsia"/>
                <w:b/>
                <w:sz w:val="18"/>
                <w:szCs w:val="18"/>
              </w:rPr>
              <w:t>GB 50424-2015</w:t>
            </w:r>
            <w:r>
              <w:rPr>
                <w:rFonts w:hint="eastAsia"/>
                <w:b/>
                <w:bCs/>
                <w:szCs w:val="21"/>
              </w:rPr>
              <w:t>标准。</w:t>
            </w:r>
          </w:p>
          <w:p w:rsidR="00333C73" w:rsidRPr="00191955" w:rsidRDefault="00333C73" w:rsidP="001D316D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191955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建筑地基基础工程施工质量验收规范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 w:rsidRPr="00191955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《GB50202-2002》</w:t>
            </w:r>
          </w:p>
          <w:p w:rsidR="00333C73" w:rsidRPr="00191955" w:rsidRDefault="00333C73" w:rsidP="001D316D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191955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混凝土结构工程施工质量验收规范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 w:rsidRPr="00191955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《GB50204-2002》</w:t>
            </w:r>
          </w:p>
          <w:p w:rsidR="00333C73" w:rsidRPr="00634549" w:rsidRDefault="00333C73" w:rsidP="001D316D">
            <w:pPr>
              <w:numPr>
                <w:ilvl w:val="1"/>
                <w:numId w:val="0"/>
              </w:numPr>
              <w:tabs>
                <w:tab w:val="left" w:pos="720"/>
              </w:tabs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 w:rsidRPr="00191955">
              <w:rPr>
                <w:rFonts w:ascii="宋体" w:hAnsi="宋体" w:hint="eastAsia"/>
                <w:b/>
                <w:sz w:val="18"/>
                <w:szCs w:val="18"/>
              </w:rPr>
              <w:t>建筑工程施工质量验收统一标准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191955">
              <w:rPr>
                <w:rFonts w:ascii="宋体" w:hAnsi="宋体" w:hint="eastAsia"/>
                <w:b/>
                <w:sz w:val="18"/>
                <w:szCs w:val="18"/>
              </w:rPr>
              <w:t>《GB50300-2001》</w:t>
            </w:r>
          </w:p>
          <w:p w:rsidR="00333C73" w:rsidRPr="00191955" w:rsidRDefault="00333C73" w:rsidP="001D316D">
            <w:pPr>
              <w:spacing w:line="240" w:lineRule="exact"/>
              <w:rPr>
                <w:b/>
                <w:sz w:val="18"/>
                <w:szCs w:val="18"/>
              </w:rPr>
            </w:pPr>
            <w:r w:rsidRPr="00191955">
              <w:rPr>
                <w:b/>
                <w:sz w:val="18"/>
                <w:szCs w:val="18"/>
              </w:rPr>
              <w:t>《现场设备、工业管道焊接工程施工及验收规范》</w:t>
            </w:r>
            <w:r w:rsidRPr="00191955">
              <w:rPr>
                <w:b/>
                <w:sz w:val="18"/>
                <w:szCs w:val="18"/>
              </w:rPr>
              <w:t>GB50236-2011</w:t>
            </w:r>
          </w:p>
          <w:p w:rsidR="00333C73" w:rsidRPr="00191955" w:rsidRDefault="00333C73" w:rsidP="001D316D">
            <w:pPr>
              <w:spacing w:line="240" w:lineRule="exact"/>
              <w:rPr>
                <w:b/>
                <w:sz w:val="18"/>
                <w:szCs w:val="18"/>
              </w:rPr>
            </w:pPr>
            <w:r w:rsidRPr="00191955">
              <w:rPr>
                <w:rFonts w:hint="eastAsia"/>
                <w:b/>
                <w:sz w:val="18"/>
                <w:szCs w:val="18"/>
              </w:rPr>
              <w:t>《石油天然气站内工艺管道工程施工规范》</w:t>
            </w:r>
            <w:r w:rsidRPr="00191955">
              <w:rPr>
                <w:rFonts w:hint="eastAsia"/>
                <w:b/>
                <w:sz w:val="18"/>
                <w:szCs w:val="18"/>
              </w:rPr>
              <w:t>GB 50540 2009</w:t>
            </w:r>
            <w:r w:rsidRPr="00191955">
              <w:rPr>
                <w:rFonts w:hint="eastAsia"/>
                <w:b/>
                <w:sz w:val="18"/>
                <w:szCs w:val="18"/>
              </w:rPr>
              <w:t>（</w:t>
            </w:r>
            <w:r w:rsidRPr="00191955">
              <w:rPr>
                <w:rFonts w:hint="eastAsia"/>
                <w:b/>
                <w:sz w:val="18"/>
                <w:szCs w:val="18"/>
              </w:rPr>
              <w:t>2012</w:t>
            </w:r>
            <w:r w:rsidRPr="00191955">
              <w:rPr>
                <w:rFonts w:hint="eastAsia"/>
                <w:b/>
                <w:sz w:val="18"/>
                <w:szCs w:val="18"/>
              </w:rPr>
              <w:t>版）</w:t>
            </w:r>
          </w:p>
          <w:p w:rsidR="00333C73" w:rsidRPr="00191955" w:rsidRDefault="00333C73" w:rsidP="001D316D">
            <w:pPr>
              <w:spacing w:line="240" w:lineRule="exact"/>
              <w:rPr>
                <w:b/>
                <w:sz w:val="18"/>
                <w:szCs w:val="18"/>
              </w:rPr>
            </w:pPr>
            <w:r w:rsidRPr="00191955">
              <w:rPr>
                <w:rFonts w:hint="eastAsia"/>
                <w:b/>
                <w:sz w:val="18"/>
                <w:szCs w:val="18"/>
              </w:rPr>
              <w:t>《油气田集输管道施工规范》</w:t>
            </w:r>
            <w:r w:rsidRPr="00191955">
              <w:rPr>
                <w:rFonts w:hint="eastAsia"/>
                <w:b/>
                <w:sz w:val="18"/>
                <w:szCs w:val="18"/>
              </w:rPr>
              <w:t>GB 50819-2013</w:t>
            </w:r>
            <w:r w:rsidRPr="00191955">
              <w:rPr>
                <w:rFonts w:hint="eastAsia"/>
                <w:b/>
                <w:sz w:val="18"/>
                <w:szCs w:val="18"/>
              </w:rPr>
              <w:t>等。</w:t>
            </w:r>
          </w:p>
        </w:tc>
      </w:tr>
      <w:tr w:rsidR="00333C73" w:rsidTr="001D316D">
        <w:trPr>
          <w:cantSplit/>
          <w:trHeight w:val="1258"/>
          <w:jc w:val="center"/>
        </w:trPr>
        <w:tc>
          <w:tcPr>
            <w:tcW w:w="2446" w:type="dxa"/>
            <w:gridSpan w:val="2"/>
            <w:tcBorders>
              <w:left w:val="single" w:sz="4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227" w:type="dxa"/>
            <w:gridSpan w:val="5"/>
            <w:vAlign w:val="center"/>
          </w:tcPr>
          <w:p w:rsidR="00333C73" w:rsidRPr="00191955" w:rsidRDefault="00500A6A" w:rsidP="001D316D">
            <w:pPr>
              <w:snapToGrid w:val="0"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配合甲方完成施工劳务管道焊接项目的验收工作。</w:t>
            </w:r>
          </w:p>
        </w:tc>
      </w:tr>
      <w:tr w:rsidR="00333C73" w:rsidTr="001D316D">
        <w:trPr>
          <w:cantSplit/>
          <w:trHeight w:val="1000"/>
          <w:jc w:val="center"/>
        </w:trPr>
        <w:tc>
          <w:tcPr>
            <w:tcW w:w="2446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33C73" w:rsidRDefault="00333C73" w:rsidP="001D316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27" w:type="dxa"/>
            <w:gridSpan w:val="5"/>
            <w:tcBorders>
              <w:bottom w:val="single" w:sz="8" w:space="0" w:color="auto"/>
            </w:tcBorders>
            <w:vAlign w:val="center"/>
          </w:tcPr>
          <w:p w:rsidR="00333C73" w:rsidRPr="00191955" w:rsidRDefault="00333C73" w:rsidP="001D316D">
            <w:pPr>
              <w:snapToGrid w:val="0"/>
              <w:spacing w:line="280" w:lineRule="exact"/>
              <w:ind w:firstLineChars="633" w:firstLine="11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无</w:t>
            </w:r>
          </w:p>
        </w:tc>
      </w:tr>
    </w:tbl>
    <w:p w:rsidR="00333C73" w:rsidRDefault="00333C73" w:rsidP="003F788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p w:rsidR="00A12344" w:rsidRDefault="00A12344" w:rsidP="00A1234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李凤仪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2020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7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李凤仪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2020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7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日</w:t>
      </w:r>
    </w:p>
    <w:p w:rsidR="00A12344" w:rsidRDefault="00A12344" w:rsidP="00A1234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BF25A4" w:rsidRPr="00A12344" w:rsidRDefault="005751BF" w:rsidP="00A12344"/>
    <w:sectPr w:rsidR="00BF25A4" w:rsidRPr="00A1234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1BF" w:rsidRDefault="005751BF" w:rsidP="003259CC">
      <w:r>
        <w:separator/>
      </w:r>
    </w:p>
  </w:endnote>
  <w:endnote w:type="continuationSeparator" w:id="1">
    <w:p w:rsidR="005751BF" w:rsidRDefault="005751BF" w:rsidP="00325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1BF" w:rsidRDefault="005751BF" w:rsidP="003259CC">
      <w:r>
        <w:separator/>
      </w:r>
    </w:p>
  </w:footnote>
  <w:footnote w:type="continuationSeparator" w:id="1">
    <w:p w:rsidR="005751BF" w:rsidRDefault="005751BF" w:rsidP="00325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2032C5" w:rsidP="00A1234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03447" w:rsidP="00A1234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2032C5" w:rsidP="00A1234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032C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0344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9CC"/>
    <w:rsid w:val="00003CEA"/>
    <w:rsid w:val="002032C5"/>
    <w:rsid w:val="002A407D"/>
    <w:rsid w:val="003259CC"/>
    <w:rsid w:val="00333C73"/>
    <w:rsid w:val="003F7887"/>
    <w:rsid w:val="00500A6A"/>
    <w:rsid w:val="00503447"/>
    <w:rsid w:val="005751BF"/>
    <w:rsid w:val="00634549"/>
    <w:rsid w:val="006F6088"/>
    <w:rsid w:val="00A12344"/>
    <w:rsid w:val="00C84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21</cp:revision>
  <dcterms:created xsi:type="dcterms:W3CDTF">2015-06-17T11:40:00Z</dcterms:created>
  <dcterms:modified xsi:type="dcterms:W3CDTF">2020-07-07T09:06:00Z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