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上海本质物流有限公司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2025-02-06 8:30:00下午至2025-02-07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