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20078-2025-QEO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泸州蚂蚁文化传媒有限公司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91510502MA67JY545E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泸州蚂蚁文化传媒有限公司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四川省泸州市江阳区惠园路131号1号车间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四川省泸州市江阳区惠园路131号1号车间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Q：家具设计制作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E：家具设计制作所涉及场所的相关环境管理活动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O：家具设计制作所涉及场所的相关职业健康安全管理活动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泸州蚂蚁文化传媒有限公司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四川省泸州市江阳区惠园路131号1号车间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四川省泸州市江阳区惠园路131号1号车间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Q：家具设计制作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E：家具设计制作所涉及场所的相关环境管理活动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O：家具设计制作所涉及场所的相关职业健康安全管理活动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