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10049-2025-FH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福建佰创农业发展有限责任公司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91350981MA345JTH9Y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福建佰创农业发展有限责任公司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福建省宁德市福安市富春大道6号天逸山水2座32D、33D、35D、36D、37D、39D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福建省宁德市福安市富春大道6号天逸山水2座32D、33D、35D、36D、37D、39D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F：位于福建省宁德市福安市富春大道6号天逸山水2座32D、33D、35D、36D、37D、39D福建佰创农业发展有限责任公司的预包装食品（含冷藏冷冻食品）、散装食品（不含冷藏冷冻食品）的销售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H：位于福建省宁德市福安市富春大道6号天逸山水2座32D、33D、35D、36D、37D、39D福建佰创农业发展有限责任公司的预包装食品（含冷藏冷冻食品）、散装食品（不含冷藏冷冻食品）的销售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福建佰创农业发展有限责任公司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福建省宁德市福安市富春大道6号天逸山水2座32D、33D、35D、36D、37D、39D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福建省宁德市福安市富春大道6号天逸山水2座32D、33D、35D、36D、37D、39D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F：位于福建省宁德市福安市富春大道6号天逸山水2座32D、33D、35D、36D、37D、39D福建佰创农业发展有限责任公司的预包装食品（含冷藏冷冻食品）、散装食品（不含冷藏冷冻食品）的销售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H：位于福建省宁德市福安市富春大道6号天逸山水2座32D、33D、35D、36D、37D、39D福建佰创农业发展有限责任公司的预包装食品（含冷藏冷冻食品）、散装食品（不含冷藏冷冻食品）的销售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