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物联芯语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0 8:30:00上午至2025-02-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容创路17号楼-3至8层101号8层1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来广营西路59号红星美凯龙北门建材馆4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1日 上午至2025年02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