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10041-2025-R08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达力普石油专用管有限公司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冷校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91130900700778841B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33635-2017 《绿色制造 制造企业绿色供应链管理 导则》、GB/T 39257-2020 《绿色制造 制造企业绿色供应链管理  评价规范》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达力普石油专用管有限公司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河北省沧州市渤海新区南疏港路装备区1号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河北省沧州市渤海新区南疏港路装备区1号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达力普石油专用管有限公司 河北省沧州高新区永济西路87号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R08:管坯、无缝钢管及石油专用管生产制造所涉及的绿色供应链管理活动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819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