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典亮工程项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69840942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典亮工程项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吉祥路179号世纪商务大厦C座3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莲湖区南二环西段9号27楼东部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造价咨询业务、招投标代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造价咨询业务、招投标代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造价咨询业务、招投标代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典亮工程项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吉祥路179号世纪商务大厦C座3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莲湖区南二环西段9号27楼东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造价咨询业务、招投标代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造价咨询业务、招投标代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造价咨询业务、招投标代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