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美森香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25-2023-Q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07日 上午至2025年02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美森香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