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苏州优易联智能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39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18日 上午至2025年02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17 8:30:00上午至2025-02-17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苏州优易联智能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