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0322-2020-QEO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新疆贝斯格办公家具有限公司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Xinjiang beisige Office Furniture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w:t>
      </w:r>
      <w:bookmarkStart w:id="3" w:name="注册地址"/>
      <w:r>
        <w:rPr>
          <w:rFonts w:hint="eastAsia"/>
          <w:b w:val="0"/>
          <w:bCs/>
          <w:color w:val="000000" w:themeColor="text1"/>
          <w:sz w:val="22"/>
          <w:szCs w:val="22"/>
        </w:rPr>
        <w:t>新疆乌鲁木齐市沙依巴克区西山兵团乌鲁木齐工业园区蔷薇一街5-4号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830002</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(英文)：No.5-4, Qiangwei 1st Street, Urumqi Industrial Park, Xishan BINGTUAN, shayibak District, Urumqi, Xinjiang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新疆乌鲁木齐市水磨沟区华凌市场B楼六楼D</w:t>
      </w:r>
      <w:r>
        <w:rPr>
          <w:rFonts w:hint="eastAsia"/>
          <w:b w:val="0"/>
          <w:bCs/>
          <w:color w:val="000000" w:themeColor="text1"/>
          <w:sz w:val="22"/>
          <w:szCs w:val="22"/>
          <w:lang w:val="en-US" w:eastAsia="zh-CN"/>
        </w:rPr>
        <w:t>-</w:t>
      </w:r>
      <w:r>
        <w:rPr>
          <w:rFonts w:hint="eastAsia"/>
          <w:b w:val="0"/>
          <w:bCs/>
          <w:color w:val="000000" w:themeColor="text1"/>
          <w:sz w:val="22"/>
          <w:szCs w:val="22"/>
        </w:rPr>
        <w:t>18</w:t>
      </w:r>
      <w:r>
        <w:rPr>
          <w:rFonts w:hint="eastAsia"/>
          <w:b w:val="0"/>
          <w:bCs/>
          <w:color w:val="000000" w:themeColor="text1"/>
          <w:sz w:val="22"/>
          <w:szCs w:val="22"/>
          <w:lang w:val="en-US" w:eastAsia="zh-CN"/>
        </w:rPr>
        <w:t>-</w:t>
      </w:r>
      <w:r>
        <w:rPr>
          <w:rFonts w:hint="eastAsia"/>
          <w:b w:val="0"/>
          <w:bCs/>
          <w:color w:val="000000" w:themeColor="text1"/>
          <w:sz w:val="22"/>
          <w:szCs w:val="22"/>
        </w:rPr>
        <w:t>3</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830017</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(英文)：D-18-3, 6th floor, building B, Hualing market, Shuimogou District, Urumqi, Xinjiang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91650000MA78FY7KXM</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13579981051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赵志伟</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周玉可</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Q：金属家具、木质家具、不锈钢制品、密集架、保密柜、保险柜、文件柜的销售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英文：Sales of metal furniture, wooden furniture, stainless steel products, dense shelves, security cabinets, safes and filing cabinets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E：金属家具、木质家具、不锈钢制品、密集架、保密柜、保险柜、文件柜的销售及相关环境管理活动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metal furniture, wooden furniture, stainless steel products, dense shelves, security cabinets, safes and filing cabinets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O：金属家具、木质家具、不锈钢制品、密集架、保密柜、保险柜、文件柜的销售及相关职业健康安全管理活动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metal furniture, wooden furniture, stainless steel products, dense shelves, security cabinets, safes and filing cabinets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3601720</wp:posOffset>
            </wp:positionH>
            <wp:positionV relativeFrom="paragraph">
              <wp:posOffset>179070</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11580" cy="583565"/>
                    </a:xfrm>
                    <a:prstGeom prst="rect">
                      <a:avLst/>
                    </a:prstGeom>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2020.7.7                       </w:t>
      </w:r>
      <w:bookmarkStart w:id="16" w:name="_GoBack"/>
      <w:bookmarkEnd w:id="16"/>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r>
        <w:rPr>
          <w:rFonts w:hint="eastAsia"/>
          <w:b w:val="0"/>
          <w:bCs/>
          <w:color w:val="000000" w:themeColor="text1"/>
          <w:sz w:val="22"/>
          <w:szCs w:val="22"/>
          <w:lang w:val="en-US" w:eastAsia="zh-CN"/>
        </w:rPr>
        <w:t>2020.7.7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F83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2020-07-08T00:28:00Z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