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0677-2022-QF-2025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重庆悦来两江国际酒店会议管理有限公司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黄童彤</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91500112592256287Y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重庆悦来两江国际酒店会议管理有限公司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重庆市渝北区悦来滨江大道86号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重庆市两江新区悦来街道滨江大道86号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Q：中餐服务（热食类食品制售、冷食类食品制售、冷热饮品制售）、会议服务</w:t>
            </w:r>
          </w:p>
          <w:p w:rsidR="00114DAF">
            <w:pPr>
              <w:snapToGrid w:val="0"/>
              <w:spacing w:line="0" w:lineRule="atLeast"/>
              <w:jc w:val="left"/>
              <w:rPr>
                <w:sz w:val="21"/>
                <w:szCs w:val="21"/>
                <w:lang w:val="en-GB"/>
              </w:rPr>
            </w:pPr>
            <w:r>
              <w:rPr>
                <w:sz w:val="21"/>
                <w:szCs w:val="21"/>
                <w:lang w:val="en-GB"/>
              </w:rPr>
              <w:t>F：位于重庆市两江新区悦来街道滨江大道86号重庆悦来两江国际酒店会议管理有限公司南区餐厅和北区餐厅的中餐服务（热食类食品制售、冷食类食品制售、冷热饮品制售）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重庆悦来两江国际酒店会议管理有限公司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重庆市渝北区悦来滨江大道86号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重庆市两江新区悦来街道滨江大道86号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Q：中餐服务（热食类食品制售、冷食类食品制售、冷热饮品制售）、会议服务</w:t>
            </w:r>
          </w:p>
          <w:p w:rsidR="00114DAF">
            <w:pPr>
              <w:snapToGrid w:val="0"/>
              <w:spacing w:line="0" w:lineRule="atLeast"/>
              <w:jc w:val="left"/>
              <w:rPr>
                <w:sz w:val="21"/>
                <w:szCs w:val="21"/>
                <w:lang w:val="en-GB"/>
              </w:rPr>
            </w:pPr>
            <w:r>
              <w:rPr>
                <w:sz w:val="21"/>
                <w:szCs w:val="21"/>
                <w:lang w:val="en-GB"/>
              </w:rPr>
              <w:t>F：位于重庆市两江新区悦来街道滨江大道86号重庆悦来两江国际酒店会议管理有限公司南区餐厅和北区餐厅的中餐服务（热食类食品制售、冷食类食品制售、冷热饮品制售）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