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弗莱德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5MA3C1G69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弗莱德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奎文区公安巷77号嘉日花园小区1号楼3-901(住宅作为办公场所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奎文区金融街E座29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程机械和农业机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弗莱德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奎文区公安巷77号嘉日花园小区1号楼3-901(住宅作为办公场所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奎文区金融街E座29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程机械和农业机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