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pacing w:val="-2"/>
                <w:sz w:val="20"/>
                <w:szCs w:val="22"/>
              </w:rPr>
              <w:t>■FSMS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sz w:val="21"/>
                <w:szCs w:val="21"/>
              </w:rPr>
              <w:t>苏州鲜丰生态农业有限公司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质检部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刘朦朦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台秤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9001:2015标准7.1.5条款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■GB/T 22000-2006 idt ISO 22000:2005标准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lef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审核组长：              受审核方代表：</w:t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eastAsia="方正仿宋简体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360" w:lineRule="auto"/>
              <w:ind w:firstLine="720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sz w:val="24"/>
              </w:rPr>
              <w:t>计量设备（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台秤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  <w:bCs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left="636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  已联系送检中心，送检计量设备。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对GB/T 19001:2016 idt ISO 9001:2015标准7.1.5条款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和GB/T 22000-2006 idt ISO 22000:2005标准8.3条款相关要求</w:t>
            </w:r>
            <w:r>
              <w:rPr>
                <w:rFonts w:hint="eastAsia" w:ascii="宋体" w:hAnsi="宋体"/>
                <w:sz w:val="24"/>
              </w:rPr>
              <w:t>不够熟悉，导致计量校准设备（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台秤</w:t>
            </w:r>
            <w:r>
              <w:rPr>
                <w:rFonts w:hint="eastAsia" w:ascii="宋体" w:hAnsi="宋体"/>
                <w:sz w:val="24"/>
              </w:rPr>
              <w:t>）未能提供检定报告。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已联系送检中心，送检计量设备。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对相关人员进行GB/T 190</w:t>
            </w:r>
            <w:r>
              <w:rPr>
                <w:rFonts w:hint="eastAsia" w:ascii="宋体" w:hAnsi="宋体"/>
                <w:sz w:val="24"/>
              </w:rPr>
              <w:t>01:2016 idt ISO 9001:2015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和GB/T 22000-2006 idt ISO 22000:2005</w:t>
            </w:r>
            <w:r>
              <w:rPr>
                <w:rFonts w:hint="eastAsia" w:ascii="宋体" w:hAnsi="宋体"/>
                <w:sz w:val="24"/>
              </w:rPr>
              <w:t>培训。</w:t>
            </w:r>
          </w:p>
          <w:p>
            <w:pPr>
              <w:ind w:left="525"/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eastAsia" w:ascii="方正仿宋简体" w:eastAsia="方正仿宋简体"/>
                <w:b/>
              </w:rPr>
              <w:t>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提供特种设备检测报告；</w:t>
            </w:r>
          </w:p>
          <w:p>
            <w:pPr>
              <w:numPr>
                <w:ilvl w:val="0"/>
                <w:numId w:val="2"/>
              </w:numP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提供培训记录</w:t>
            </w:r>
            <w:bookmarkStart w:id="5" w:name="_GoBack"/>
            <w:bookmarkEnd w:id="5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836B5"/>
    <w:multiLevelType w:val="singleLevel"/>
    <w:tmpl w:val="2AE836B5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abstractNum w:abstractNumId="1">
    <w:nsid w:val="7D395595"/>
    <w:multiLevelType w:val="multilevel"/>
    <w:tmpl w:val="7D395595"/>
    <w:lvl w:ilvl="0" w:tentative="0">
      <w:start w:val="1"/>
      <w:numFmt w:val="decimal"/>
      <w:lvlText w:val="%1、"/>
      <w:lvlJc w:val="left"/>
      <w:pPr>
        <w:ind w:left="99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6" w:hanging="420"/>
      </w:pPr>
    </w:lvl>
    <w:lvl w:ilvl="2" w:tentative="0">
      <w:start w:val="1"/>
      <w:numFmt w:val="lowerRoman"/>
      <w:lvlText w:val="%3."/>
      <w:lvlJc w:val="right"/>
      <w:pPr>
        <w:ind w:left="1896" w:hanging="420"/>
      </w:pPr>
    </w:lvl>
    <w:lvl w:ilvl="3" w:tentative="0">
      <w:start w:val="1"/>
      <w:numFmt w:val="decimal"/>
      <w:lvlText w:val="%4."/>
      <w:lvlJc w:val="left"/>
      <w:pPr>
        <w:ind w:left="2316" w:hanging="420"/>
      </w:pPr>
    </w:lvl>
    <w:lvl w:ilvl="4" w:tentative="0">
      <w:start w:val="1"/>
      <w:numFmt w:val="lowerLetter"/>
      <w:lvlText w:val="%5)"/>
      <w:lvlJc w:val="left"/>
      <w:pPr>
        <w:ind w:left="2736" w:hanging="420"/>
      </w:pPr>
    </w:lvl>
    <w:lvl w:ilvl="5" w:tentative="0">
      <w:start w:val="1"/>
      <w:numFmt w:val="lowerRoman"/>
      <w:lvlText w:val="%6."/>
      <w:lvlJc w:val="right"/>
      <w:pPr>
        <w:ind w:left="3156" w:hanging="420"/>
      </w:pPr>
    </w:lvl>
    <w:lvl w:ilvl="6" w:tentative="0">
      <w:start w:val="1"/>
      <w:numFmt w:val="decimal"/>
      <w:lvlText w:val="%7."/>
      <w:lvlJc w:val="left"/>
      <w:pPr>
        <w:ind w:left="3576" w:hanging="420"/>
      </w:pPr>
    </w:lvl>
    <w:lvl w:ilvl="7" w:tentative="0">
      <w:start w:val="1"/>
      <w:numFmt w:val="lowerLetter"/>
      <w:lvlText w:val="%8)"/>
      <w:lvlJc w:val="left"/>
      <w:pPr>
        <w:ind w:left="3996" w:hanging="420"/>
      </w:pPr>
    </w:lvl>
    <w:lvl w:ilvl="8" w:tentative="0">
      <w:start w:val="1"/>
      <w:numFmt w:val="lowerRoman"/>
      <w:lvlText w:val="%9."/>
      <w:lvlJc w:val="right"/>
      <w:pPr>
        <w:ind w:left="441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053"/>
    <w:rsid w:val="000C6053"/>
    <w:rsid w:val="00A34B16"/>
    <w:rsid w:val="00F31B38"/>
    <w:rsid w:val="07F7192E"/>
    <w:rsid w:val="093F136C"/>
    <w:rsid w:val="0BF97741"/>
    <w:rsid w:val="18520118"/>
    <w:rsid w:val="26956B19"/>
    <w:rsid w:val="34605F90"/>
    <w:rsid w:val="361D1C1C"/>
    <w:rsid w:val="3941013E"/>
    <w:rsid w:val="3A301112"/>
    <w:rsid w:val="3F5E7551"/>
    <w:rsid w:val="405B3F21"/>
    <w:rsid w:val="414131DF"/>
    <w:rsid w:val="4583175E"/>
    <w:rsid w:val="4E7C365E"/>
    <w:rsid w:val="4FE52869"/>
    <w:rsid w:val="5BBA0A3E"/>
    <w:rsid w:val="5F4229DC"/>
    <w:rsid w:val="6BE25097"/>
    <w:rsid w:val="6E0A3BDB"/>
    <w:rsid w:val="7433619F"/>
    <w:rsid w:val="75073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张磊</cp:lastModifiedBy>
  <cp:lastPrinted>2019-05-13T03:02:00Z</cp:lastPrinted>
  <dcterms:modified xsi:type="dcterms:W3CDTF">2020-07-07T02:16:49Z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