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0005-2023-2025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黄金荣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