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成都创智机电设备工程有限公司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8:30:00上午至2025-01-14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成都市郫都区成都现代工业港北片区港通北三路589号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成都市郫都区成都现代工业港北片区港通北三路589号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2025年01月15日 上午至2025年01月15日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